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72" w:rsidRPr="00814926" w:rsidRDefault="001D4C72" w:rsidP="00E35E6F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Отчет</w:t>
      </w:r>
    </w:p>
    <w:p w:rsidR="00591C3E" w:rsidRPr="00814926" w:rsidRDefault="007A1667" w:rsidP="00E35E6F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 xml:space="preserve"> з</w:t>
      </w:r>
      <w:r w:rsidR="00305CD7" w:rsidRPr="00814926">
        <w:rPr>
          <w:rFonts w:asciiTheme="majorHAnsi" w:hAnsiTheme="majorHAnsi"/>
          <w:sz w:val="32"/>
          <w:szCs w:val="32"/>
        </w:rPr>
        <w:t xml:space="preserve">а </w:t>
      </w:r>
      <w:r w:rsidR="001D4C72" w:rsidRPr="00814926">
        <w:rPr>
          <w:rFonts w:asciiTheme="majorHAnsi" w:hAnsiTheme="majorHAnsi"/>
          <w:sz w:val="32"/>
          <w:szCs w:val="32"/>
        </w:rPr>
        <w:t xml:space="preserve"> дейността на НЧ „Зора- 1912” с.Чернево </w:t>
      </w:r>
      <w:r w:rsidRPr="00814926">
        <w:rPr>
          <w:rFonts w:asciiTheme="majorHAnsi" w:hAnsiTheme="majorHAnsi"/>
          <w:sz w:val="32"/>
          <w:szCs w:val="32"/>
        </w:rPr>
        <w:t xml:space="preserve">през </w:t>
      </w:r>
      <w:r w:rsidR="001D4C72" w:rsidRPr="00814926">
        <w:rPr>
          <w:rFonts w:asciiTheme="majorHAnsi" w:hAnsiTheme="majorHAnsi"/>
          <w:sz w:val="32"/>
          <w:szCs w:val="32"/>
        </w:rPr>
        <w:t xml:space="preserve"> 201</w:t>
      </w:r>
      <w:r w:rsidR="000530D5">
        <w:rPr>
          <w:rFonts w:asciiTheme="majorHAnsi" w:hAnsiTheme="majorHAnsi"/>
          <w:sz w:val="32"/>
          <w:szCs w:val="32"/>
        </w:rPr>
        <w:t>8</w:t>
      </w:r>
      <w:r w:rsidR="001D4C72" w:rsidRPr="00814926">
        <w:rPr>
          <w:rFonts w:asciiTheme="majorHAnsi" w:hAnsiTheme="majorHAnsi"/>
          <w:sz w:val="32"/>
          <w:szCs w:val="32"/>
        </w:rPr>
        <w:t xml:space="preserve"> година.</w:t>
      </w:r>
    </w:p>
    <w:p w:rsidR="008F4FB6" w:rsidRPr="00814926" w:rsidRDefault="008F4FB6" w:rsidP="008F4FB6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</w:p>
    <w:p w:rsidR="008F4FB6" w:rsidRPr="00814926" w:rsidRDefault="008F4FB6" w:rsidP="008F4FB6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</w:p>
    <w:p w:rsidR="008F4FB6" w:rsidRPr="00814926" w:rsidRDefault="008F4FB6" w:rsidP="008F4FB6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Уважаеми членове на читалището,</w:t>
      </w:r>
    </w:p>
    <w:p w:rsidR="008F4FB6" w:rsidRPr="00814926" w:rsidRDefault="008F4FB6" w:rsidP="008F4FB6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ab/>
        <w:t>Дами и господа, гости.</w:t>
      </w:r>
    </w:p>
    <w:p w:rsidR="001D4C72" w:rsidRPr="00814926" w:rsidRDefault="001D4C72" w:rsidP="00E35E6F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:rsidR="008F4FB6" w:rsidRPr="00814926" w:rsidRDefault="008F4FB6" w:rsidP="008F4FB6">
      <w:pPr>
        <w:spacing w:after="0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ab/>
      </w:r>
    </w:p>
    <w:p w:rsidR="009B50B5" w:rsidRDefault="00D1202A" w:rsidP="000538C1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НЧ „Зора- 1912” от създаване</w:t>
      </w:r>
      <w:r w:rsidR="009B50B5">
        <w:rPr>
          <w:rFonts w:asciiTheme="majorHAnsi" w:hAnsiTheme="majorHAnsi"/>
          <w:sz w:val="32"/>
          <w:szCs w:val="32"/>
        </w:rPr>
        <w:t xml:space="preserve"> му</w:t>
      </w:r>
      <w:r w:rsidRPr="00814926">
        <w:rPr>
          <w:rFonts w:asciiTheme="majorHAnsi" w:hAnsiTheme="majorHAnsi"/>
          <w:sz w:val="32"/>
          <w:szCs w:val="32"/>
        </w:rPr>
        <w:t xml:space="preserve"> и до днес </w:t>
      </w:r>
      <w:r w:rsidR="0021248F">
        <w:rPr>
          <w:rFonts w:asciiTheme="majorHAnsi" w:hAnsiTheme="majorHAnsi"/>
          <w:sz w:val="32"/>
          <w:szCs w:val="32"/>
        </w:rPr>
        <w:t>с</w:t>
      </w:r>
      <w:r w:rsidRPr="00814926">
        <w:rPr>
          <w:rFonts w:asciiTheme="majorHAnsi" w:hAnsiTheme="majorHAnsi"/>
          <w:sz w:val="32"/>
          <w:szCs w:val="32"/>
        </w:rPr>
        <w:t xml:space="preserve">е </w:t>
      </w:r>
      <w:r w:rsidR="0021248F">
        <w:rPr>
          <w:rFonts w:asciiTheme="majorHAnsi" w:hAnsiTheme="majorHAnsi"/>
          <w:sz w:val="32"/>
          <w:szCs w:val="32"/>
        </w:rPr>
        <w:t xml:space="preserve">е утвърдило като </w:t>
      </w:r>
      <w:r w:rsidRPr="00814926">
        <w:rPr>
          <w:rFonts w:asciiTheme="majorHAnsi" w:hAnsiTheme="majorHAnsi"/>
          <w:sz w:val="32"/>
          <w:szCs w:val="32"/>
        </w:rPr>
        <w:t>носител и пазител на българските ценности, на българския дух и колоритните м</w:t>
      </w:r>
      <w:r w:rsidR="00092CF1" w:rsidRPr="00814926">
        <w:rPr>
          <w:rFonts w:asciiTheme="majorHAnsi" w:hAnsiTheme="majorHAnsi"/>
          <w:sz w:val="32"/>
          <w:szCs w:val="32"/>
        </w:rPr>
        <w:t>естни традиции, обичаи и песни.</w:t>
      </w:r>
      <w:r w:rsidR="009B50B5">
        <w:rPr>
          <w:rFonts w:asciiTheme="majorHAnsi" w:hAnsiTheme="majorHAnsi"/>
          <w:sz w:val="32"/>
          <w:szCs w:val="32"/>
        </w:rPr>
        <w:t xml:space="preserve"> Духовно средище на самодейци от различни поколения. </w:t>
      </w:r>
      <w:r w:rsidR="00092CF1" w:rsidRPr="00814926">
        <w:rPr>
          <w:rFonts w:asciiTheme="majorHAnsi" w:hAnsiTheme="majorHAnsi"/>
          <w:sz w:val="32"/>
          <w:szCs w:val="32"/>
        </w:rPr>
        <w:t xml:space="preserve">Едно от </w:t>
      </w:r>
      <w:r w:rsidR="00955F8B" w:rsidRPr="00814926">
        <w:rPr>
          <w:rFonts w:asciiTheme="majorHAnsi" w:hAnsiTheme="majorHAnsi"/>
          <w:sz w:val="32"/>
          <w:szCs w:val="32"/>
        </w:rPr>
        <w:t xml:space="preserve">малкото </w:t>
      </w:r>
      <w:r w:rsidR="00092CF1" w:rsidRPr="00814926">
        <w:rPr>
          <w:rFonts w:asciiTheme="majorHAnsi" w:hAnsiTheme="majorHAnsi"/>
          <w:sz w:val="32"/>
          <w:szCs w:val="32"/>
        </w:rPr>
        <w:t xml:space="preserve">читалищата с опазени </w:t>
      </w:r>
      <w:r w:rsidR="00955F8B" w:rsidRPr="00814926">
        <w:rPr>
          <w:rFonts w:asciiTheme="majorHAnsi" w:hAnsiTheme="majorHAnsi"/>
          <w:sz w:val="32"/>
          <w:szCs w:val="32"/>
        </w:rPr>
        <w:t xml:space="preserve">автентични традиции и обичаи, което ревностно пази своя дух и го предава на младото поколение. </w:t>
      </w:r>
    </w:p>
    <w:p w:rsidR="000538C1" w:rsidRPr="00814926" w:rsidRDefault="007D05A3" w:rsidP="000538C1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П</w:t>
      </w:r>
      <w:r w:rsidR="000538C1" w:rsidRPr="00814926">
        <w:rPr>
          <w:rFonts w:asciiTheme="majorHAnsi" w:hAnsiTheme="majorHAnsi"/>
          <w:sz w:val="32"/>
          <w:szCs w:val="32"/>
        </w:rPr>
        <w:t>рез изминалия отчетен период  работата на настоятелството, читалищния секретар, самодейците и участниците в различните клубове продължи с реализирането на поставените</w:t>
      </w:r>
    </w:p>
    <w:p w:rsidR="000538C1" w:rsidRPr="00814926" w:rsidRDefault="000538C1" w:rsidP="000538C1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814926">
        <w:rPr>
          <w:rFonts w:asciiTheme="majorHAnsi" w:hAnsiTheme="majorHAnsi"/>
          <w:b/>
          <w:sz w:val="32"/>
          <w:szCs w:val="32"/>
          <w:u w:val="single"/>
        </w:rPr>
        <w:t>ОСНОВНИ   ЦЕЛИ</w:t>
      </w:r>
    </w:p>
    <w:p w:rsidR="000538C1" w:rsidRPr="00814926" w:rsidRDefault="000538C1" w:rsidP="000538C1">
      <w:pPr>
        <w:pStyle w:val="ListParagraph"/>
        <w:numPr>
          <w:ilvl w:val="0"/>
          <w:numId w:val="32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Утвърждаване на читалището като обществен и културен център, осигуряващ на гражданите равен достъп до всички видове информация и дейности.</w:t>
      </w:r>
    </w:p>
    <w:p w:rsidR="000538C1" w:rsidRPr="00814926" w:rsidRDefault="000538C1" w:rsidP="000538C1">
      <w:pPr>
        <w:pStyle w:val="ListParagraph"/>
        <w:numPr>
          <w:ilvl w:val="0"/>
          <w:numId w:val="32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Активно участие със свои инициативи и дейности в културния живот на селото, общината и страната.</w:t>
      </w:r>
    </w:p>
    <w:p w:rsidR="000538C1" w:rsidRPr="00814926" w:rsidRDefault="000538C1" w:rsidP="000538C1">
      <w:pPr>
        <w:pStyle w:val="ListParagraph"/>
        <w:numPr>
          <w:ilvl w:val="0"/>
          <w:numId w:val="32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Организира и поддържа художествени колективи, клубове , формации, празненства и концерти.</w:t>
      </w:r>
    </w:p>
    <w:p w:rsidR="000538C1" w:rsidRPr="00814926" w:rsidRDefault="000538C1" w:rsidP="000538C1">
      <w:pPr>
        <w:pStyle w:val="ListParagraph"/>
        <w:numPr>
          <w:ilvl w:val="0"/>
          <w:numId w:val="32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Поддържа общодостъпна библиотека с присъсщите й библиотечно – информационни дейности.</w:t>
      </w:r>
    </w:p>
    <w:p w:rsidR="000538C1" w:rsidRPr="00814926" w:rsidRDefault="000538C1" w:rsidP="000538C1">
      <w:pPr>
        <w:pStyle w:val="ListParagraph"/>
        <w:numPr>
          <w:ilvl w:val="0"/>
          <w:numId w:val="32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Разширяване контактите и партньорствата с институции, обществени организации, НПО, сдружения съюзи.</w:t>
      </w:r>
    </w:p>
    <w:p w:rsidR="00C11FB6" w:rsidRDefault="000538C1" w:rsidP="008C1289">
      <w:pPr>
        <w:pStyle w:val="ListParagraph"/>
        <w:numPr>
          <w:ilvl w:val="0"/>
          <w:numId w:val="32"/>
        </w:num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 w:rsidRPr="00C11FB6">
        <w:rPr>
          <w:rFonts w:asciiTheme="majorHAnsi" w:hAnsiTheme="majorHAnsi"/>
          <w:sz w:val="32"/>
          <w:szCs w:val="32"/>
        </w:rPr>
        <w:lastRenderedPageBreak/>
        <w:t>Кандидатстване,разработване и реализиране на проекти</w:t>
      </w:r>
      <w:r w:rsidR="00C11FB6">
        <w:rPr>
          <w:rFonts w:asciiTheme="majorHAnsi" w:hAnsiTheme="majorHAnsi"/>
          <w:sz w:val="32"/>
          <w:szCs w:val="32"/>
        </w:rPr>
        <w:t>.</w:t>
      </w:r>
    </w:p>
    <w:p w:rsidR="00C11FB6" w:rsidRPr="00C11FB6" w:rsidRDefault="00C11FB6" w:rsidP="00C11FB6">
      <w:pPr>
        <w:spacing w:after="0"/>
        <w:ind w:left="1428"/>
        <w:jc w:val="both"/>
        <w:rPr>
          <w:rFonts w:asciiTheme="majorHAnsi" w:hAnsiTheme="majorHAnsi"/>
          <w:sz w:val="32"/>
          <w:szCs w:val="32"/>
        </w:rPr>
      </w:pPr>
    </w:p>
    <w:p w:rsidR="00D13560" w:rsidRPr="00814926" w:rsidRDefault="008C1289" w:rsidP="00C11FB6">
      <w:pPr>
        <w:spacing w:after="0"/>
        <w:ind w:left="142" w:firstLine="218"/>
        <w:jc w:val="both"/>
        <w:rPr>
          <w:rFonts w:asciiTheme="majorHAnsi" w:hAnsiTheme="majorHAnsi"/>
          <w:sz w:val="32"/>
          <w:szCs w:val="32"/>
          <w:u w:val="single"/>
        </w:rPr>
      </w:pPr>
      <w:r w:rsidRPr="00C11FB6">
        <w:rPr>
          <w:rFonts w:asciiTheme="majorHAnsi" w:hAnsiTheme="majorHAnsi"/>
          <w:sz w:val="32"/>
          <w:szCs w:val="32"/>
        </w:rPr>
        <w:t>В кратко резюме отчета за дейността на читалищното настоятелство при НЧ „Зора- 1912”</w:t>
      </w:r>
      <w:r w:rsidR="007A1667" w:rsidRPr="00C11FB6">
        <w:rPr>
          <w:rFonts w:asciiTheme="majorHAnsi" w:hAnsiTheme="majorHAnsi"/>
          <w:sz w:val="32"/>
          <w:szCs w:val="32"/>
        </w:rPr>
        <w:t>през предходната година</w:t>
      </w:r>
      <w:r w:rsidRPr="00C11FB6">
        <w:rPr>
          <w:rFonts w:asciiTheme="majorHAnsi" w:hAnsiTheme="majorHAnsi"/>
          <w:sz w:val="32"/>
          <w:szCs w:val="32"/>
        </w:rPr>
        <w:t xml:space="preserve">: </w:t>
      </w:r>
    </w:p>
    <w:p w:rsidR="00D13560" w:rsidRPr="00814926" w:rsidRDefault="00D13560" w:rsidP="001F1C1C">
      <w:pPr>
        <w:spacing w:after="0"/>
        <w:ind w:left="360"/>
        <w:jc w:val="center"/>
        <w:rPr>
          <w:rFonts w:asciiTheme="majorHAnsi" w:hAnsiTheme="majorHAnsi"/>
          <w:sz w:val="32"/>
          <w:szCs w:val="32"/>
          <w:u w:val="single"/>
        </w:rPr>
      </w:pPr>
    </w:p>
    <w:p w:rsidR="0036242F" w:rsidRPr="00814926" w:rsidRDefault="0036242F" w:rsidP="001F1C1C">
      <w:pPr>
        <w:spacing w:after="0"/>
        <w:ind w:left="360"/>
        <w:jc w:val="center"/>
        <w:rPr>
          <w:rFonts w:asciiTheme="majorHAnsi" w:hAnsiTheme="majorHAnsi"/>
          <w:sz w:val="32"/>
          <w:szCs w:val="32"/>
          <w:u w:val="single"/>
        </w:rPr>
      </w:pPr>
      <w:r w:rsidRPr="00814926">
        <w:rPr>
          <w:rFonts w:asciiTheme="majorHAnsi" w:hAnsiTheme="majorHAnsi"/>
          <w:sz w:val="32"/>
          <w:szCs w:val="32"/>
          <w:u w:val="single"/>
        </w:rPr>
        <w:t>БИБЛИОТЕЧНА   ДЕЙНОСТ</w:t>
      </w:r>
    </w:p>
    <w:p w:rsidR="00703FB1" w:rsidRPr="00814926" w:rsidRDefault="0029518D" w:rsidP="000F3C9B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ab/>
        <w:t xml:space="preserve">Наличната литература в библиотеката на читалището възлиза на </w:t>
      </w:r>
      <w:r w:rsidR="0021248F">
        <w:rPr>
          <w:rFonts w:asciiTheme="majorHAnsi" w:hAnsiTheme="majorHAnsi"/>
          <w:sz w:val="32"/>
          <w:szCs w:val="32"/>
        </w:rPr>
        <w:t>10224</w:t>
      </w:r>
      <w:r w:rsidR="00D13560" w:rsidRPr="00814926">
        <w:rPr>
          <w:rFonts w:asciiTheme="majorHAnsi" w:hAnsiTheme="majorHAnsi"/>
          <w:sz w:val="32"/>
          <w:szCs w:val="32"/>
        </w:rPr>
        <w:t xml:space="preserve"> библиотечни единици.  Набавени библиотечни материали</w:t>
      </w:r>
      <w:r w:rsidR="00703FB1" w:rsidRPr="00814926">
        <w:rPr>
          <w:rFonts w:asciiTheme="majorHAnsi" w:hAnsiTheme="majorHAnsi"/>
          <w:sz w:val="32"/>
          <w:szCs w:val="32"/>
        </w:rPr>
        <w:t xml:space="preserve"> през годината</w:t>
      </w:r>
      <w:r w:rsidR="00D13560" w:rsidRPr="00814926">
        <w:rPr>
          <w:rFonts w:asciiTheme="majorHAnsi" w:hAnsiTheme="majorHAnsi"/>
          <w:sz w:val="32"/>
          <w:szCs w:val="32"/>
        </w:rPr>
        <w:t xml:space="preserve"> : </w:t>
      </w:r>
      <w:r w:rsidR="0021248F">
        <w:rPr>
          <w:rFonts w:asciiTheme="majorHAnsi" w:hAnsiTheme="majorHAnsi"/>
          <w:sz w:val="32"/>
          <w:szCs w:val="32"/>
        </w:rPr>
        <w:t xml:space="preserve">440 </w:t>
      </w:r>
      <w:r w:rsidR="00D13560" w:rsidRPr="00814926">
        <w:rPr>
          <w:rFonts w:asciiTheme="majorHAnsi" w:hAnsiTheme="majorHAnsi"/>
          <w:sz w:val="32"/>
          <w:szCs w:val="32"/>
        </w:rPr>
        <w:t xml:space="preserve">броя в т.ч. </w:t>
      </w:r>
      <w:r w:rsidR="0021248F">
        <w:rPr>
          <w:rFonts w:asciiTheme="majorHAnsi" w:hAnsiTheme="majorHAnsi"/>
          <w:sz w:val="32"/>
          <w:szCs w:val="32"/>
        </w:rPr>
        <w:t>439</w:t>
      </w:r>
      <w:r w:rsidR="00D13560" w:rsidRPr="00814926">
        <w:rPr>
          <w:rFonts w:asciiTheme="majorHAnsi" w:hAnsiTheme="majorHAnsi"/>
          <w:sz w:val="32"/>
          <w:szCs w:val="32"/>
        </w:rPr>
        <w:t xml:space="preserve"> бр от дарения  </w:t>
      </w:r>
      <w:r w:rsidR="00E73708" w:rsidRPr="00814926">
        <w:rPr>
          <w:rFonts w:asciiTheme="majorHAnsi" w:hAnsiTheme="majorHAnsi"/>
          <w:sz w:val="32"/>
          <w:szCs w:val="32"/>
        </w:rPr>
        <w:t>и 1бр закупени.</w:t>
      </w:r>
      <w:r w:rsidR="00494003">
        <w:rPr>
          <w:rFonts w:asciiTheme="majorHAnsi" w:hAnsiTheme="majorHAnsi"/>
          <w:sz w:val="32"/>
          <w:szCs w:val="32"/>
        </w:rPr>
        <w:t xml:space="preserve"> </w:t>
      </w:r>
      <w:r w:rsidR="00D13560" w:rsidRPr="00814926">
        <w:rPr>
          <w:rFonts w:asciiTheme="majorHAnsi" w:hAnsiTheme="majorHAnsi"/>
          <w:sz w:val="32"/>
          <w:szCs w:val="32"/>
        </w:rPr>
        <w:t xml:space="preserve"> </w:t>
      </w:r>
      <w:r w:rsidR="00703FB1" w:rsidRPr="00814926">
        <w:rPr>
          <w:rFonts w:asciiTheme="majorHAnsi" w:hAnsiTheme="majorHAnsi"/>
          <w:sz w:val="32"/>
          <w:szCs w:val="32"/>
        </w:rPr>
        <w:t xml:space="preserve"> </w:t>
      </w:r>
      <w:r w:rsidR="00703FB1" w:rsidRPr="00814926">
        <w:rPr>
          <w:rFonts w:asciiTheme="majorHAnsi" w:hAnsiTheme="majorHAnsi"/>
          <w:sz w:val="32"/>
          <w:szCs w:val="32"/>
        </w:rPr>
        <w:tab/>
      </w:r>
    </w:p>
    <w:p w:rsidR="00A64467" w:rsidRDefault="0029518D" w:rsidP="00703FB1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 xml:space="preserve"> </w:t>
      </w:r>
      <w:r w:rsidR="00177187">
        <w:rPr>
          <w:rFonts w:asciiTheme="majorHAnsi" w:hAnsiTheme="majorHAnsi"/>
          <w:sz w:val="32"/>
          <w:szCs w:val="32"/>
        </w:rPr>
        <w:t>Б</w:t>
      </w:r>
      <w:r w:rsidR="000F3C9B" w:rsidRPr="00814926">
        <w:rPr>
          <w:rFonts w:asciiTheme="majorHAnsi" w:hAnsiTheme="majorHAnsi"/>
          <w:sz w:val="32"/>
          <w:szCs w:val="32"/>
        </w:rPr>
        <w:t xml:space="preserve">иблиотеката на читалището се посещава от желаещи да си вземат прочетна литература. </w:t>
      </w:r>
      <w:r w:rsidR="0072618F" w:rsidRPr="00814926">
        <w:rPr>
          <w:rFonts w:asciiTheme="majorHAnsi" w:hAnsiTheme="majorHAnsi"/>
          <w:sz w:val="32"/>
          <w:szCs w:val="32"/>
        </w:rPr>
        <w:t>Броят на читателите</w:t>
      </w:r>
      <w:r w:rsidR="00497BA0" w:rsidRPr="00814926">
        <w:rPr>
          <w:rFonts w:asciiTheme="majorHAnsi" w:hAnsiTheme="majorHAnsi"/>
          <w:sz w:val="32"/>
          <w:szCs w:val="32"/>
          <w:lang w:val="en-US"/>
        </w:rPr>
        <w:t xml:space="preserve"> </w:t>
      </w:r>
      <w:r w:rsidR="0072618F" w:rsidRPr="00814926">
        <w:rPr>
          <w:rFonts w:asciiTheme="majorHAnsi" w:hAnsiTheme="majorHAnsi"/>
          <w:sz w:val="32"/>
          <w:szCs w:val="32"/>
        </w:rPr>
        <w:t xml:space="preserve"> е </w:t>
      </w:r>
      <w:r w:rsidR="00E73708" w:rsidRPr="00814926">
        <w:rPr>
          <w:rFonts w:asciiTheme="majorHAnsi" w:hAnsiTheme="majorHAnsi"/>
          <w:sz w:val="32"/>
          <w:szCs w:val="32"/>
        </w:rPr>
        <w:t>68,</w:t>
      </w:r>
      <w:r w:rsidR="00177187">
        <w:rPr>
          <w:rFonts w:asciiTheme="majorHAnsi" w:hAnsiTheme="majorHAnsi"/>
          <w:sz w:val="32"/>
          <w:szCs w:val="32"/>
        </w:rPr>
        <w:t xml:space="preserve"> </w:t>
      </w:r>
      <w:r w:rsidR="00E73708" w:rsidRPr="00814926">
        <w:rPr>
          <w:rFonts w:asciiTheme="majorHAnsi" w:hAnsiTheme="majorHAnsi"/>
          <w:sz w:val="32"/>
          <w:szCs w:val="32"/>
        </w:rPr>
        <w:t>през годината са обслужени 2</w:t>
      </w:r>
      <w:r w:rsidR="00FB1BE1">
        <w:rPr>
          <w:rFonts w:asciiTheme="majorHAnsi" w:hAnsiTheme="majorHAnsi"/>
          <w:sz w:val="32"/>
          <w:szCs w:val="32"/>
        </w:rPr>
        <w:t>7</w:t>
      </w:r>
      <w:r w:rsidR="00E73708" w:rsidRPr="00814926">
        <w:rPr>
          <w:rFonts w:asciiTheme="majorHAnsi" w:hAnsiTheme="majorHAnsi"/>
          <w:sz w:val="32"/>
          <w:szCs w:val="32"/>
        </w:rPr>
        <w:t>2 читатели.</w:t>
      </w:r>
      <w:r w:rsidR="00703FB1" w:rsidRPr="00814926">
        <w:rPr>
          <w:rFonts w:asciiTheme="majorHAnsi" w:hAnsiTheme="majorHAnsi"/>
          <w:sz w:val="32"/>
          <w:szCs w:val="32"/>
        </w:rPr>
        <w:t xml:space="preserve"> </w:t>
      </w:r>
      <w:r w:rsidR="004E6D88" w:rsidRPr="00814926">
        <w:rPr>
          <w:rFonts w:asciiTheme="majorHAnsi" w:hAnsiTheme="majorHAnsi"/>
          <w:sz w:val="32"/>
          <w:szCs w:val="32"/>
        </w:rPr>
        <w:tab/>
        <w:t xml:space="preserve"> </w:t>
      </w:r>
    </w:p>
    <w:p w:rsidR="00FB1BE1" w:rsidRPr="00814926" w:rsidRDefault="00A91B33" w:rsidP="00D8739B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През месец октомври бе седмицата на четенето.</w:t>
      </w:r>
      <w:r w:rsidR="009B50B5">
        <w:rPr>
          <w:rFonts w:asciiTheme="majorHAnsi" w:hAnsiTheme="majorHAnsi"/>
          <w:sz w:val="32"/>
          <w:szCs w:val="32"/>
        </w:rPr>
        <w:t xml:space="preserve"> </w:t>
      </w:r>
      <w:r w:rsidR="00D8739B">
        <w:rPr>
          <w:rFonts w:asciiTheme="majorHAnsi" w:hAnsiTheme="majorHAnsi"/>
          <w:sz w:val="32"/>
          <w:szCs w:val="32"/>
        </w:rPr>
        <w:t>Читалищния секретар и Марина Христова гостуваха на учениците от първи клас</w:t>
      </w:r>
      <w:r w:rsidR="00CC2964">
        <w:rPr>
          <w:rFonts w:asciiTheme="majorHAnsi" w:hAnsiTheme="majorHAnsi"/>
          <w:sz w:val="32"/>
          <w:szCs w:val="32"/>
        </w:rPr>
        <w:t xml:space="preserve"> на ОУ „Христо Ботев” </w:t>
      </w:r>
      <w:r w:rsidR="00D8739B">
        <w:rPr>
          <w:rFonts w:asciiTheme="majorHAnsi" w:hAnsiTheme="majorHAnsi"/>
          <w:sz w:val="32"/>
          <w:szCs w:val="32"/>
        </w:rPr>
        <w:t>. Тъй като те не</w:t>
      </w:r>
      <w:r w:rsidR="00494003">
        <w:rPr>
          <w:rFonts w:asciiTheme="majorHAnsi" w:hAnsiTheme="majorHAnsi"/>
          <w:sz w:val="32"/>
          <w:szCs w:val="32"/>
        </w:rPr>
        <w:t xml:space="preserve"> </w:t>
      </w:r>
      <w:r w:rsidR="00D8739B">
        <w:rPr>
          <w:rFonts w:asciiTheme="majorHAnsi" w:hAnsiTheme="majorHAnsi"/>
          <w:sz w:val="32"/>
          <w:szCs w:val="32"/>
        </w:rPr>
        <w:t xml:space="preserve">могат да четат с интерес слушаха легендата за дядо Черньо- основател на селото ни, </w:t>
      </w:r>
      <w:r w:rsidR="00560685">
        <w:rPr>
          <w:rFonts w:asciiTheme="majorHAnsi" w:hAnsiTheme="majorHAnsi"/>
          <w:sz w:val="32"/>
          <w:szCs w:val="32"/>
        </w:rPr>
        <w:t xml:space="preserve">молбата на книгата и </w:t>
      </w:r>
      <w:r w:rsidR="00CC2964">
        <w:rPr>
          <w:rFonts w:asciiTheme="majorHAnsi" w:hAnsiTheme="majorHAnsi"/>
          <w:sz w:val="32"/>
          <w:szCs w:val="32"/>
        </w:rPr>
        <w:t xml:space="preserve">прочетените </w:t>
      </w:r>
      <w:r w:rsidR="00560685">
        <w:rPr>
          <w:rFonts w:asciiTheme="majorHAnsi" w:hAnsiTheme="majorHAnsi"/>
          <w:sz w:val="32"/>
          <w:szCs w:val="32"/>
        </w:rPr>
        <w:t>приказки. В края на четенето децата разбраха , че книгите са прозорец към знанието</w:t>
      </w:r>
      <w:r w:rsidR="00CC2964">
        <w:rPr>
          <w:rFonts w:asciiTheme="majorHAnsi" w:hAnsiTheme="majorHAnsi"/>
          <w:sz w:val="32"/>
          <w:szCs w:val="32"/>
        </w:rPr>
        <w:t xml:space="preserve"> и те трябва да са техен верен другар и получиха символичен подарък от папагала Коко.</w:t>
      </w:r>
      <w:r w:rsidR="00FB1BE1">
        <w:rPr>
          <w:rFonts w:asciiTheme="majorHAnsi" w:hAnsiTheme="majorHAnsi"/>
          <w:sz w:val="32"/>
          <w:szCs w:val="32"/>
        </w:rPr>
        <w:t xml:space="preserve"> </w:t>
      </w:r>
    </w:p>
    <w:p w:rsidR="00B82FA6" w:rsidRPr="00814926" w:rsidRDefault="00B82FA6" w:rsidP="000649A4">
      <w:pPr>
        <w:spacing w:after="0"/>
        <w:jc w:val="center"/>
        <w:rPr>
          <w:rFonts w:asciiTheme="majorHAnsi" w:hAnsiTheme="majorHAnsi"/>
          <w:sz w:val="32"/>
          <w:szCs w:val="32"/>
          <w:u w:val="single"/>
        </w:rPr>
      </w:pPr>
    </w:p>
    <w:p w:rsidR="002F4C69" w:rsidRPr="00814926" w:rsidRDefault="00A64467" w:rsidP="000649A4">
      <w:pPr>
        <w:spacing w:after="0"/>
        <w:jc w:val="center"/>
        <w:rPr>
          <w:rFonts w:asciiTheme="majorHAnsi" w:hAnsiTheme="majorHAnsi"/>
          <w:sz w:val="32"/>
          <w:szCs w:val="32"/>
          <w:u w:val="single"/>
        </w:rPr>
      </w:pPr>
      <w:r w:rsidRPr="00814926">
        <w:rPr>
          <w:rFonts w:asciiTheme="majorHAnsi" w:hAnsiTheme="majorHAnsi"/>
          <w:sz w:val="32"/>
          <w:szCs w:val="32"/>
          <w:u w:val="single"/>
        </w:rPr>
        <w:t>ХУДОЖЕСТВЕН</w:t>
      </w:r>
      <w:r w:rsidR="002F4C69" w:rsidRPr="00814926">
        <w:rPr>
          <w:rFonts w:asciiTheme="majorHAnsi" w:hAnsiTheme="majorHAnsi"/>
          <w:sz w:val="32"/>
          <w:szCs w:val="32"/>
          <w:u w:val="single"/>
        </w:rPr>
        <w:t xml:space="preserve">О-ТВОРЧЕСКА </w:t>
      </w:r>
      <w:r w:rsidRPr="00814926">
        <w:rPr>
          <w:rFonts w:asciiTheme="majorHAnsi" w:hAnsiTheme="majorHAnsi"/>
          <w:sz w:val="32"/>
          <w:szCs w:val="32"/>
          <w:u w:val="single"/>
        </w:rPr>
        <w:t xml:space="preserve"> ДЕЙНОСТ</w:t>
      </w:r>
    </w:p>
    <w:p w:rsidR="00A245F0" w:rsidRPr="00814926" w:rsidRDefault="0021248F" w:rsidP="000649A4">
      <w:pPr>
        <w:spacing w:after="0"/>
        <w:jc w:val="both"/>
        <w:rPr>
          <w:rFonts w:asciiTheme="majorHAnsi" w:hAnsiTheme="majorHAnsi"/>
          <w:sz w:val="32"/>
          <w:szCs w:val="32"/>
          <w:lang w:val="en-US"/>
        </w:rPr>
      </w:pPr>
      <w:r>
        <w:rPr>
          <w:rFonts w:asciiTheme="majorHAnsi" w:hAnsiTheme="majorHAnsi"/>
          <w:sz w:val="32"/>
          <w:szCs w:val="32"/>
        </w:rPr>
        <w:tab/>
      </w:r>
      <w:r w:rsidR="000649A4" w:rsidRPr="00814926">
        <w:rPr>
          <w:rFonts w:asciiTheme="majorHAnsi" w:hAnsiTheme="majorHAnsi"/>
          <w:sz w:val="32"/>
          <w:szCs w:val="32"/>
        </w:rPr>
        <w:t xml:space="preserve"> </w:t>
      </w:r>
      <w:r w:rsidR="00177187">
        <w:rPr>
          <w:rFonts w:asciiTheme="majorHAnsi" w:hAnsiTheme="majorHAnsi"/>
          <w:sz w:val="32"/>
          <w:szCs w:val="32"/>
        </w:rPr>
        <w:t>О</w:t>
      </w:r>
      <w:r w:rsidR="000649A4" w:rsidRPr="00814926">
        <w:rPr>
          <w:rFonts w:asciiTheme="majorHAnsi" w:hAnsiTheme="majorHAnsi"/>
          <w:sz w:val="32"/>
          <w:szCs w:val="32"/>
        </w:rPr>
        <w:t xml:space="preserve">сновните дейности на читалището е свързана със сплотяване на местната общност, обогатяване на духовния живот, изява на способностите на отделния индивид, запазване и обогатяване на народните традиции. </w:t>
      </w:r>
      <w:r w:rsidR="00177187">
        <w:rPr>
          <w:rFonts w:asciiTheme="majorHAnsi" w:hAnsiTheme="majorHAnsi"/>
          <w:sz w:val="32"/>
          <w:szCs w:val="32"/>
        </w:rPr>
        <w:t>Акнивно участваме със свои инициативи и дейностти в култирния живот на селото, общината и страната.</w:t>
      </w:r>
    </w:p>
    <w:p w:rsidR="000649A4" w:rsidRPr="00814926" w:rsidRDefault="000649A4" w:rsidP="00A245F0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lastRenderedPageBreak/>
        <w:t>Това ние го осъществяваме със съществуващите певчески колективи</w:t>
      </w:r>
      <w:r w:rsidR="00E75E33">
        <w:rPr>
          <w:rFonts w:asciiTheme="majorHAnsi" w:hAnsiTheme="majorHAnsi"/>
          <w:sz w:val="32"/>
          <w:szCs w:val="32"/>
        </w:rPr>
        <w:t>,</w:t>
      </w:r>
      <w:r w:rsidRPr="00814926">
        <w:rPr>
          <w:rFonts w:asciiTheme="majorHAnsi" w:hAnsiTheme="majorHAnsi"/>
          <w:sz w:val="32"/>
          <w:szCs w:val="32"/>
        </w:rPr>
        <w:t xml:space="preserve"> клубове, </w:t>
      </w:r>
      <w:r w:rsidR="00382129">
        <w:rPr>
          <w:rFonts w:asciiTheme="majorHAnsi" w:hAnsiTheme="majorHAnsi"/>
          <w:sz w:val="32"/>
          <w:szCs w:val="32"/>
        </w:rPr>
        <w:t xml:space="preserve">индивидуални изпълнители и музиканти , </w:t>
      </w:r>
      <w:r w:rsidRPr="00814926">
        <w:rPr>
          <w:rFonts w:asciiTheme="majorHAnsi" w:hAnsiTheme="majorHAnsi"/>
          <w:sz w:val="32"/>
          <w:szCs w:val="32"/>
        </w:rPr>
        <w:t>а те са:</w:t>
      </w:r>
    </w:p>
    <w:p w:rsidR="004A75A4" w:rsidRPr="00814926" w:rsidRDefault="004A75A4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Женска битова група за автентичен фолклор</w:t>
      </w:r>
    </w:p>
    <w:p w:rsidR="004A75A4" w:rsidRPr="00814926" w:rsidRDefault="004A75A4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Детско- юношеска формация за автентичен фолклор</w:t>
      </w:r>
    </w:p>
    <w:p w:rsidR="004A75A4" w:rsidRPr="00814926" w:rsidRDefault="00A30217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Мъжка </w:t>
      </w:r>
      <w:r w:rsidR="004A75A4" w:rsidRPr="00814926">
        <w:rPr>
          <w:rFonts w:asciiTheme="majorHAnsi" w:hAnsiTheme="majorHAnsi"/>
          <w:sz w:val="32"/>
          <w:szCs w:val="32"/>
        </w:rPr>
        <w:t xml:space="preserve"> група</w:t>
      </w:r>
    </w:p>
    <w:p w:rsidR="004A75A4" w:rsidRPr="00814926" w:rsidRDefault="004A75A4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Детска група „Родолюбче”</w:t>
      </w:r>
    </w:p>
    <w:p w:rsidR="004A75A4" w:rsidRPr="00814926" w:rsidRDefault="004A75A4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Танцова група „Зорница” – до 15 годишна възраст</w:t>
      </w:r>
    </w:p>
    <w:p w:rsidR="004A75A4" w:rsidRPr="00814926" w:rsidRDefault="004A75A4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Танцова група „Зорница” – над 15 годишна възраст</w:t>
      </w:r>
    </w:p>
    <w:p w:rsidR="004A75A4" w:rsidRPr="00814926" w:rsidRDefault="004A75A4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Клуб „България в сърцата ни”</w:t>
      </w:r>
    </w:p>
    <w:p w:rsidR="004A75A4" w:rsidRPr="00814926" w:rsidRDefault="004A75A4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Клуб „Приложни изкуства”</w:t>
      </w:r>
    </w:p>
    <w:p w:rsidR="004A75A4" w:rsidRPr="00814926" w:rsidRDefault="004A75A4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Клуб „Приятели на природата”</w:t>
      </w:r>
    </w:p>
    <w:p w:rsidR="00C36A96" w:rsidRDefault="00C36A96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„Компютърен клуб”</w:t>
      </w:r>
    </w:p>
    <w:p w:rsidR="00382129" w:rsidRDefault="00382129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Георги Янев Тодоров – гайда</w:t>
      </w:r>
    </w:p>
    <w:p w:rsidR="00382129" w:rsidRDefault="00382129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Павел Христов Драгнев – гайда</w:t>
      </w:r>
    </w:p>
    <w:p w:rsidR="00382129" w:rsidRDefault="00382129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Стоян Кюлджиев – тъпан</w:t>
      </w:r>
    </w:p>
    <w:p w:rsidR="00382129" w:rsidRDefault="00382129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Вили Тодорова и Тонка Жекова</w:t>
      </w:r>
      <w:r>
        <w:rPr>
          <w:rFonts w:asciiTheme="majorHAnsi" w:hAnsiTheme="majorHAnsi"/>
          <w:sz w:val="32"/>
          <w:szCs w:val="32"/>
        </w:rPr>
        <w:tab/>
      </w:r>
    </w:p>
    <w:p w:rsidR="00E75E33" w:rsidRPr="00814926" w:rsidRDefault="00E75E33" w:rsidP="000649A4">
      <w:pPr>
        <w:spacing w:after="0"/>
        <w:jc w:val="both"/>
        <w:rPr>
          <w:rFonts w:asciiTheme="majorHAnsi" w:hAnsiTheme="majorHAnsi"/>
          <w:sz w:val="32"/>
          <w:szCs w:val="32"/>
        </w:rPr>
      </w:pPr>
    </w:p>
    <w:p w:rsidR="004A75A4" w:rsidRPr="00814926" w:rsidRDefault="00E50793" w:rsidP="007C1062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През отчетния период бяха отбелязани следните традиционни празници, обича</w:t>
      </w:r>
      <w:r w:rsidR="00C11FB6">
        <w:rPr>
          <w:rFonts w:asciiTheme="majorHAnsi" w:hAnsiTheme="majorHAnsi"/>
          <w:sz w:val="32"/>
          <w:szCs w:val="32"/>
        </w:rPr>
        <w:t>и</w:t>
      </w:r>
      <w:r w:rsidRPr="00814926">
        <w:rPr>
          <w:rFonts w:asciiTheme="majorHAnsi" w:hAnsiTheme="majorHAnsi"/>
          <w:sz w:val="32"/>
          <w:szCs w:val="32"/>
        </w:rPr>
        <w:t>, официални празници и чествания:</w:t>
      </w:r>
    </w:p>
    <w:p w:rsidR="00177187" w:rsidRPr="00177187" w:rsidRDefault="00F663F7" w:rsidP="002F4C69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177187">
        <w:rPr>
          <w:rFonts w:asciiTheme="majorHAnsi" w:hAnsiTheme="majorHAnsi"/>
          <w:sz w:val="32"/>
          <w:szCs w:val="32"/>
        </w:rPr>
        <w:t>В ранни зори на Нова година жители и гости на селото се събраха пред читалището на въз</w:t>
      </w:r>
      <w:r w:rsidR="00C136E5" w:rsidRPr="00177187">
        <w:rPr>
          <w:rFonts w:asciiTheme="majorHAnsi" w:hAnsiTheme="majorHAnsi"/>
          <w:sz w:val="32"/>
          <w:szCs w:val="32"/>
        </w:rPr>
        <w:t>обновеното кукерско надиграване</w:t>
      </w:r>
      <w:r w:rsidRPr="00177187">
        <w:rPr>
          <w:rFonts w:asciiTheme="majorHAnsi" w:hAnsiTheme="majorHAnsi"/>
          <w:sz w:val="32"/>
          <w:szCs w:val="32"/>
        </w:rPr>
        <w:t xml:space="preserve"> „НА  АЛАЯ”.</w:t>
      </w:r>
      <w:r w:rsidR="00E13F04" w:rsidRPr="00177187">
        <w:rPr>
          <w:rFonts w:asciiTheme="majorHAnsi" w:hAnsiTheme="majorHAnsi"/>
          <w:sz w:val="32"/>
          <w:szCs w:val="32"/>
        </w:rPr>
        <w:t xml:space="preserve"> </w:t>
      </w:r>
      <w:r w:rsidRPr="00177187">
        <w:rPr>
          <w:rFonts w:asciiTheme="majorHAnsi" w:hAnsiTheme="majorHAnsi"/>
          <w:sz w:val="32"/>
          <w:szCs w:val="32"/>
        </w:rPr>
        <w:t xml:space="preserve">Атрактивни награди за най- хубава маска, осигурени от </w:t>
      </w:r>
      <w:r w:rsidR="005D3442" w:rsidRPr="00177187">
        <w:rPr>
          <w:rFonts w:asciiTheme="majorHAnsi" w:hAnsiTheme="majorHAnsi"/>
          <w:sz w:val="32"/>
          <w:szCs w:val="32"/>
        </w:rPr>
        <w:t>читалището</w:t>
      </w:r>
      <w:r w:rsidRPr="00177187">
        <w:rPr>
          <w:rFonts w:asciiTheme="majorHAnsi" w:hAnsiTheme="majorHAnsi"/>
          <w:sz w:val="32"/>
          <w:szCs w:val="32"/>
        </w:rPr>
        <w:t>.</w:t>
      </w:r>
      <w:r w:rsidR="00392874" w:rsidRPr="00177187">
        <w:rPr>
          <w:rFonts w:asciiTheme="majorHAnsi" w:hAnsiTheme="majorHAnsi"/>
          <w:sz w:val="32"/>
          <w:szCs w:val="32"/>
        </w:rPr>
        <w:t xml:space="preserve"> </w:t>
      </w:r>
    </w:p>
    <w:p w:rsidR="00F663F7" w:rsidRPr="00177187" w:rsidRDefault="00F663F7" w:rsidP="002F4C69">
      <w:pPr>
        <w:pStyle w:val="ListParagraph"/>
        <w:numPr>
          <w:ilvl w:val="0"/>
          <w:numId w:val="7"/>
        </w:numPr>
        <w:spacing w:after="0"/>
        <w:jc w:val="both"/>
        <w:rPr>
          <w:rFonts w:asciiTheme="majorHAnsi" w:hAnsiTheme="majorHAnsi"/>
          <w:b/>
          <w:sz w:val="32"/>
          <w:szCs w:val="32"/>
          <w:u w:val="single"/>
        </w:rPr>
      </w:pPr>
      <w:r w:rsidRPr="00177187">
        <w:rPr>
          <w:rFonts w:asciiTheme="majorHAnsi" w:hAnsiTheme="majorHAnsi"/>
          <w:sz w:val="32"/>
          <w:szCs w:val="32"/>
        </w:rPr>
        <w:t>„Бабинден” - възстановка на обичай с участието на Женска битова група,</w:t>
      </w:r>
      <w:r w:rsidR="00C136E5" w:rsidRPr="00177187">
        <w:rPr>
          <w:rFonts w:asciiTheme="majorHAnsi" w:hAnsiTheme="majorHAnsi"/>
          <w:sz w:val="32"/>
          <w:szCs w:val="32"/>
        </w:rPr>
        <w:t xml:space="preserve"> ТГ „Зорница”, </w:t>
      </w:r>
      <w:r w:rsidRPr="00177187">
        <w:rPr>
          <w:rFonts w:asciiTheme="majorHAnsi" w:hAnsiTheme="majorHAnsi"/>
          <w:sz w:val="32"/>
          <w:szCs w:val="32"/>
        </w:rPr>
        <w:t xml:space="preserve"> жени от селото и гости.</w:t>
      </w:r>
      <w:r w:rsidR="00E13F04" w:rsidRPr="00177187">
        <w:rPr>
          <w:rFonts w:asciiTheme="majorHAnsi" w:hAnsiTheme="majorHAnsi"/>
          <w:sz w:val="32"/>
          <w:szCs w:val="32"/>
        </w:rPr>
        <w:t xml:space="preserve"> Осъществен със средства на читалището и </w:t>
      </w:r>
      <w:r w:rsidR="00FE5F64" w:rsidRPr="00177187">
        <w:rPr>
          <w:rFonts w:asciiTheme="majorHAnsi" w:hAnsiTheme="majorHAnsi"/>
          <w:sz w:val="32"/>
          <w:szCs w:val="32"/>
        </w:rPr>
        <w:t>дарение</w:t>
      </w:r>
      <w:r w:rsidR="00E13F04" w:rsidRPr="00177187">
        <w:rPr>
          <w:rFonts w:asciiTheme="majorHAnsi" w:hAnsiTheme="majorHAnsi"/>
          <w:sz w:val="32"/>
          <w:szCs w:val="32"/>
        </w:rPr>
        <w:t>.</w:t>
      </w:r>
    </w:p>
    <w:p w:rsidR="00177187" w:rsidRDefault="00E50793" w:rsidP="00C11FB6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asciiTheme="majorHAnsi" w:hAnsiTheme="majorHAnsi"/>
          <w:sz w:val="32"/>
          <w:szCs w:val="32"/>
        </w:rPr>
      </w:pPr>
      <w:r w:rsidRPr="00177187">
        <w:rPr>
          <w:rFonts w:asciiTheme="majorHAnsi" w:hAnsiTheme="majorHAnsi"/>
          <w:sz w:val="32"/>
          <w:szCs w:val="32"/>
        </w:rPr>
        <w:t xml:space="preserve"> </w:t>
      </w:r>
      <w:r w:rsidR="00E13F04" w:rsidRPr="00177187">
        <w:rPr>
          <w:rFonts w:asciiTheme="majorHAnsi" w:hAnsiTheme="majorHAnsi"/>
          <w:sz w:val="32"/>
          <w:szCs w:val="32"/>
        </w:rPr>
        <w:t xml:space="preserve">„Трифон Зарезан” шествие от площада до лозята, зарязване, водосвет, конкурс за най- добро домашно вино с дегустация на вина, награждаване. С участието на </w:t>
      </w:r>
      <w:r w:rsidR="00E13F04" w:rsidRPr="00177187">
        <w:rPr>
          <w:rFonts w:asciiTheme="majorHAnsi" w:hAnsiTheme="majorHAnsi"/>
          <w:sz w:val="32"/>
          <w:szCs w:val="32"/>
        </w:rPr>
        <w:lastRenderedPageBreak/>
        <w:t xml:space="preserve">самодейци </w:t>
      </w:r>
      <w:r w:rsidR="00737725" w:rsidRPr="00177187">
        <w:rPr>
          <w:rFonts w:asciiTheme="majorHAnsi" w:hAnsiTheme="majorHAnsi"/>
          <w:sz w:val="32"/>
          <w:szCs w:val="32"/>
        </w:rPr>
        <w:t>на читалището,</w:t>
      </w:r>
      <w:r w:rsidR="00E13F04" w:rsidRPr="00177187">
        <w:rPr>
          <w:rFonts w:asciiTheme="majorHAnsi" w:hAnsiTheme="majorHAnsi"/>
          <w:sz w:val="32"/>
          <w:szCs w:val="32"/>
        </w:rPr>
        <w:t xml:space="preserve"> граждани и гости на селото. </w:t>
      </w:r>
      <w:r w:rsidR="00A01425">
        <w:rPr>
          <w:rFonts w:asciiTheme="majorHAnsi" w:hAnsiTheme="majorHAnsi"/>
          <w:sz w:val="32"/>
          <w:szCs w:val="32"/>
        </w:rPr>
        <w:t xml:space="preserve">Специални гости на празника бяха ученици от различни националностти от Американски колеж гр.Варна. </w:t>
      </w:r>
      <w:r w:rsidR="00E13F04" w:rsidRPr="00177187">
        <w:rPr>
          <w:rFonts w:asciiTheme="majorHAnsi" w:hAnsiTheme="majorHAnsi"/>
          <w:sz w:val="32"/>
          <w:szCs w:val="32"/>
        </w:rPr>
        <w:t>Средствата за празника осигурени от читалището и спонсори</w:t>
      </w:r>
      <w:r w:rsidR="00737725" w:rsidRPr="00177187">
        <w:rPr>
          <w:rFonts w:asciiTheme="majorHAnsi" w:hAnsiTheme="majorHAnsi"/>
          <w:sz w:val="32"/>
          <w:szCs w:val="32"/>
        </w:rPr>
        <w:t>: „Кателиеви-МК” ООД ,</w:t>
      </w:r>
      <w:r w:rsidR="00177187" w:rsidRPr="00177187">
        <w:rPr>
          <w:rFonts w:asciiTheme="majorHAnsi" w:hAnsiTheme="majorHAnsi"/>
          <w:sz w:val="32"/>
          <w:szCs w:val="32"/>
        </w:rPr>
        <w:t xml:space="preserve"> Кметство с.Чернево,  Тодор Тодоров и</w:t>
      </w:r>
      <w:r w:rsidR="00D50E8C" w:rsidRPr="00177187">
        <w:rPr>
          <w:rFonts w:asciiTheme="majorHAnsi" w:hAnsiTheme="majorHAnsi"/>
          <w:sz w:val="32"/>
          <w:szCs w:val="32"/>
        </w:rPr>
        <w:t xml:space="preserve"> </w:t>
      </w:r>
      <w:r w:rsidRPr="00177187">
        <w:rPr>
          <w:rFonts w:asciiTheme="majorHAnsi" w:hAnsiTheme="majorHAnsi"/>
          <w:sz w:val="32"/>
          <w:szCs w:val="32"/>
        </w:rPr>
        <w:t>Димо Йорданов</w:t>
      </w:r>
      <w:r w:rsidR="00177187" w:rsidRPr="00177187">
        <w:rPr>
          <w:rFonts w:asciiTheme="majorHAnsi" w:hAnsiTheme="majorHAnsi"/>
          <w:sz w:val="32"/>
          <w:szCs w:val="32"/>
        </w:rPr>
        <w:t>.</w:t>
      </w:r>
    </w:p>
    <w:p w:rsidR="00E13F04" w:rsidRPr="00177187" w:rsidRDefault="00FE5F64" w:rsidP="00C11FB6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asciiTheme="majorHAnsi" w:hAnsiTheme="majorHAnsi"/>
          <w:sz w:val="32"/>
          <w:szCs w:val="32"/>
        </w:rPr>
      </w:pPr>
      <w:r w:rsidRPr="00177187">
        <w:rPr>
          <w:rFonts w:asciiTheme="majorHAnsi" w:hAnsiTheme="majorHAnsi"/>
          <w:sz w:val="32"/>
          <w:szCs w:val="32"/>
        </w:rPr>
        <w:t>„Сирни заговезни”- общоселс</w:t>
      </w:r>
      <w:r w:rsidR="00C11FB6" w:rsidRPr="00177187">
        <w:rPr>
          <w:rFonts w:asciiTheme="majorHAnsi" w:hAnsiTheme="majorHAnsi"/>
          <w:sz w:val="32"/>
          <w:szCs w:val="32"/>
        </w:rPr>
        <w:t>к</w:t>
      </w:r>
      <w:r w:rsidRPr="00177187">
        <w:rPr>
          <w:rFonts w:asciiTheme="majorHAnsi" w:hAnsiTheme="majorHAnsi"/>
          <w:sz w:val="32"/>
          <w:szCs w:val="32"/>
        </w:rPr>
        <w:t>и празник – заедно на „Бабуната” на мегдана с участието на Женска битова група, Детско- юношеска формация ,</w:t>
      </w:r>
      <w:r w:rsidR="00C11FB6" w:rsidRPr="00177187">
        <w:rPr>
          <w:rFonts w:asciiTheme="majorHAnsi" w:hAnsiTheme="majorHAnsi"/>
          <w:sz w:val="32"/>
          <w:szCs w:val="32"/>
        </w:rPr>
        <w:t xml:space="preserve"> ТГ „Зорница”, </w:t>
      </w:r>
      <w:r w:rsidRPr="00177187">
        <w:rPr>
          <w:rFonts w:asciiTheme="majorHAnsi" w:hAnsiTheme="majorHAnsi"/>
          <w:sz w:val="32"/>
          <w:szCs w:val="32"/>
        </w:rPr>
        <w:t xml:space="preserve"> Детска група „Родолюбче”, граждани и гости на селото.</w:t>
      </w:r>
    </w:p>
    <w:p w:rsidR="00FE5F64" w:rsidRPr="00814926" w:rsidRDefault="00FE5F64" w:rsidP="00FE5F64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Отбелязване „Деня на любителското творчество” и „Баба Марта” с участието на всички групи. С читалищни средства.</w:t>
      </w:r>
    </w:p>
    <w:p w:rsidR="00FE5F64" w:rsidRPr="00814926" w:rsidRDefault="00FE5F64" w:rsidP="00FE5F64">
      <w:pPr>
        <w:pStyle w:val="ListParagraph"/>
        <w:numPr>
          <w:ilvl w:val="0"/>
          <w:numId w:val="9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С тържествен концерт</w:t>
      </w:r>
      <w:r w:rsidR="009621BE">
        <w:rPr>
          <w:rFonts w:asciiTheme="majorHAnsi" w:hAnsiTheme="majorHAnsi"/>
          <w:sz w:val="32"/>
          <w:szCs w:val="32"/>
        </w:rPr>
        <w:t>- заря</w:t>
      </w:r>
      <w:r w:rsidRPr="00814926">
        <w:rPr>
          <w:rFonts w:asciiTheme="majorHAnsi" w:hAnsiTheme="majorHAnsi"/>
          <w:sz w:val="32"/>
          <w:szCs w:val="32"/>
        </w:rPr>
        <w:t xml:space="preserve"> бе отбелязан Националн</w:t>
      </w:r>
      <w:r w:rsidR="009621BE">
        <w:rPr>
          <w:rFonts w:asciiTheme="majorHAnsi" w:hAnsiTheme="majorHAnsi"/>
          <w:sz w:val="32"/>
          <w:szCs w:val="32"/>
        </w:rPr>
        <w:t xml:space="preserve">ия празник 3 март  осъществен от колективите на </w:t>
      </w:r>
      <w:r w:rsidRPr="00814926">
        <w:rPr>
          <w:rFonts w:asciiTheme="majorHAnsi" w:hAnsiTheme="majorHAnsi"/>
          <w:sz w:val="32"/>
          <w:szCs w:val="32"/>
        </w:rPr>
        <w:t xml:space="preserve"> НЧ „Зора- 1912” </w:t>
      </w:r>
      <w:r w:rsidR="009621BE">
        <w:rPr>
          <w:rFonts w:asciiTheme="majorHAnsi" w:hAnsiTheme="majorHAnsi"/>
          <w:sz w:val="32"/>
          <w:szCs w:val="32"/>
        </w:rPr>
        <w:t>и читалищни средства за заря.</w:t>
      </w:r>
      <w:r w:rsidR="00D934F9">
        <w:rPr>
          <w:rFonts w:asciiTheme="majorHAnsi" w:hAnsiTheme="majorHAnsi"/>
          <w:sz w:val="32"/>
          <w:szCs w:val="32"/>
        </w:rPr>
        <w:t xml:space="preserve"> </w:t>
      </w:r>
    </w:p>
    <w:p w:rsidR="00C36A96" w:rsidRPr="00814926" w:rsidRDefault="00E50793" w:rsidP="007D7E48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 xml:space="preserve"> </w:t>
      </w:r>
      <w:r w:rsidR="001A0F7B" w:rsidRPr="00814926">
        <w:rPr>
          <w:rFonts w:asciiTheme="majorHAnsi" w:hAnsiTheme="majorHAnsi"/>
          <w:sz w:val="32"/>
          <w:szCs w:val="32"/>
        </w:rPr>
        <w:t>„Лазаровден”</w:t>
      </w:r>
      <w:r w:rsidR="00C36A96" w:rsidRPr="00814926">
        <w:rPr>
          <w:rFonts w:asciiTheme="majorHAnsi" w:hAnsiTheme="majorHAnsi"/>
          <w:sz w:val="32"/>
          <w:szCs w:val="32"/>
        </w:rPr>
        <w:t>- обичай „Лазаруване</w:t>
      </w:r>
      <w:r w:rsidR="001A0F7B" w:rsidRPr="00814926">
        <w:rPr>
          <w:rFonts w:asciiTheme="majorHAnsi" w:hAnsiTheme="majorHAnsi"/>
          <w:sz w:val="32"/>
          <w:szCs w:val="32"/>
        </w:rPr>
        <w:t xml:space="preserve"> </w:t>
      </w:r>
      <w:r w:rsidR="00C36A96" w:rsidRPr="00814926">
        <w:rPr>
          <w:rFonts w:asciiTheme="majorHAnsi" w:hAnsiTheme="majorHAnsi"/>
          <w:sz w:val="32"/>
          <w:szCs w:val="32"/>
        </w:rPr>
        <w:t>„</w:t>
      </w:r>
    </w:p>
    <w:p w:rsidR="00CC2964" w:rsidRPr="00CC2964" w:rsidRDefault="001A0F7B" w:rsidP="009621BE">
      <w:pPr>
        <w:pStyle w:val="ListParagraph"/>
        <w:numPr>
          <w:ilvl w:val="0"/>
          <w:numId w:val="10"/>
        </w:numPr>
        <w:spacing w:after="0"/>
        <w:ind w:left="360"/>
        <w:jc w:val="both"/>
        <w:rPr>
          <w:rFonts w:asciiTheme="majorHAnsi" w:hAnsiTheme="majorHAnsi"/>
          <w:sz w:val="32"/>
          <w:szCs w:val="32"/>
        </w:rPr>
      </w:pPr>
      <w:r w:rsidRPr="00CC2964">
        <w:rPr>
          <w:rFonts w:asciiTheme="majorHAnsi" w:hAnsiTheme="majorHAnsi"/>
          <w:sz w:val="32"/>
          <w:szCs w:val="32"/>
        </w:rPr>
        <w:t>„Цветница”- общоселски празник, надпяване на лазарските групи на площада, награждаване. Участници:  ДЮФ, лазарски групи, граждани и</w:t>
      </w:r>
      <w:r w:rsidR="009243FE" w:rsidRPr="00CC2964">
        <w:rPr>
          <w:rFonts w:asciiTheme="majorHAnsi" w:hAnsiTheme="majorHAnsi"/>
          <w:sz w:val="32"/>
          <w:szCs w:val="32"/>
        </w:rPr>
        <w:t xml:space="preserve"> </w:t>
      </w:r>
      <w:r w:rsidRPr="00CC2964">
        <w:rPr>
          <w:rFonts w:asciiTheme="majorHAnsi" w:hAnsiTheme="majorHAnsi"/>
          <w:sz w:val="32"/>
          <w:szCs w:val="32"/>
        </w:rPr>
        <w:t>гости на селото. Изложба- базар на цветя. Празника осъществен с читалищни средства.</w:t>
      </w:r>
      <w:r w:rsidR="00CC2964" w:rsidRPr="00CC2964">
        <w:rPr>
          <w:rFonts w:asciiTheme="majorHAnsi" w:hAnsiTheme="majorHAnsi"/>
          <w:sz w:val="32"/>
          <w:szCs w:val="32"/>
        </w:rPr>
        <w:t xml:space="preserve">  Гости на празника бяха самодейци  от  НЧ”П.Р.Славейков” гр.Варна .</w:t>
      </w:r>
    </w:p>
    <w:p w:rsidR="001A0F7B" w:rsidRPr="00814926" w:rsidRDefault="0026592E" w:rsidP="007D7E48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 xml:space="preserve"> </w:t>
      </w:r>
      <w:r w:rsidR="001A0F7B" w:rsidRPr="00814926">
        <w:rPr>
          <w:rFonts w:asciiTheme="majorHAnsi" w:hAnsiTheme="majorHAnsi"/>
          <w:sz w:val="32"/>
          <w:szCs w:val="32"/>
        </w:rPr>
        <w:t>„Великден”-</w:t>
      </w:r>
      <w:r w:rsidR="00C36A96" w:rsidRPr="00814926">
        <w:rPr>
          <w:rFonts w:asciiTheme="majorHAnsi" w:hAnsiTheme="majorHAnsi"/>
          <w:sz w:val="32"/>
          <w:szCs w:val="32"/>
        </w:rPr>
        <w:t xml:space="preserve"> великденски концерт с участието на ЖБГ,ТГ „Зорница”, Клуб”България в сърцата ни” и индивидуални изпълнители</w:t>
      </w:r>
      <w:r w:rsidR="001A0F7B" w:rsidRPr="00814926">
        <w:rPr>
          <w:rFonts w:asciiTheme="majorHAnsi" w:hAnsiTheme="majorHAnsi"/>
          <w:sz w:val="32"/>
          <w:szCs w:val="32"/>
        </w:rPr>
        <w:t>. Изложба-конкурс на писани яйца и козунаци. Великденски водосвет,  Наградите за конкурса  - читалищни средства.</w:t>
      </w:r>
    </w:p>
    <w:p w:rsidR="00E50793" w:rsidRPr="00814926" w:rsidRDefault="00E50793" w:rsidP="007D7E48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 xml:space="preserve"> </w:t>
      </w:r>
      <w:r w:rsidR="001A0F7B" w:rsidRPr="00814926">
        <w:rPr>
          <w:rFonts w:asciiTheme="majorHAnsi" w:hAnsiTheme="majorHAnsi"/>
          <w:sz w:val="32"/>
          <w:szCs w:val="32"/>
        </w:rPr>
        <w:t xml:space="preserve">„Гергьовден”- празник на селото, осъществен с читалищни средства </w:t>
      </w:r>
      <w:r w:rsidR="00F65DAC" w:rsidRPr="00814926">
        <w:rPr>
          <w:rFonts w:asciiTheme="majorHAnsi" w:hAnsiTheme="majorHAnsi"/>
          <w:sz w:val="32"/>
          <w:szCs w:val="32"/>
        </w:rPr>
        <w:t>.</w:t>
      </w:r>
    </w:p>
    <w:p w:rsidR="00AF5D51" w:rsidRPr="00814926" w:rsidRDefault="00AF5D51" w:rsidP="007D7E48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 xml:space="preserve">Ден на Европа и Ден на победата бе отбелязан с </w:t>
      </w:r>
      <w:r w:rsidR="009243FE" w:rsidRPr="00814926">
        <w:rPr>
          <w:rFonts w:asciiTheme="majorHAnsi" w:hAnsiTheme="majorHAnsi"/>
          <w:sz w:val="32"/>
          <w:szCs w:val="32"/>
        </w:rPr>
        <w:t>л</w:t>
      </w:r>
      <w:r w:rsidR="00691892">
        <w:rPr>
          <w:rFonts w:asciiTheme="majorHAnsi" w:hAnsiTheme="majorHAnsi"/>
          <w:sz w:val="32"/>
          <w:szCs w:val="32"/>
        </w:rPr>
        <w:t>итературно- музикална програма.</w:t>
      </w:r>
    </w:p>
    <w:p w:rsidR="00AF5D51" w:rsidRPr="00814926" w:rsidRDefault="00AF5D51" w:rsidP="007D7E48">
      <w:pPr>
        <w:pStyle w:val="ListParagraph"/>
        <w:numPr>
          <w:ilvl w:val="0"/>
          <w:numId w:val="10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lastRenderedPageBreak/>
        <w:t>24 май- Ден на българската просвета, култура и на славянската писменост, бе отбелязан с триумфално шествие и празничен концерт, с участието на колективите на читалището и учениците от ОУ „Христо Ботев”.</w:t>
      </w:r>
    </w:p>
    <w:p w:rsidR="006B301C" w:rsidRPr="00814926" w:rsidRDefault="006B301C" w:rsidP="006B301C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На 2 юни съвместно с ОУ „Христо Ботев” и жители на селото, отдадохме почит на големия поет- революционер Христо Ботев и героите, дали живота си за свободата на Българи .</w:t>
      </w:r>
    </w:p>
    <w:p w:rsidR="006B301C" w:rsidRPr="00691892" w:rsidRDefault="006B301C" w:rsidP="006B301C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  <w:lang w:val="en-US"/>
        </w:rPr>
      </w:pPr>
      <w:r w:rsidRPr="007A2279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По стара традиция в ранни зори</w:t>
      </w:r>
      <w:r w:rsidRPr="007A2279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  <w:lang w:val="en-US"/>
        </w:rPr>
        <w:t xml:space="preserve"> </w:t>
      </w:r>
      <w:r w:rsidRPr="007A2279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 xml:space="preserve">на „Еньовден” от дядо Черньовия баир се носеше из цялото село ехото на песента „Тръгнал ми е Еньо с кола за билки.....” . Събрахме лековити треви и билки . Сплетохме „еньвски венец” и венчета за момите, под напевите на типичните за обичая песни. </w:t>
      </w:r>
    </w:p>
    <w:p w:rsidR="00691892" w:rsidRPr="00FB1BE1" w:rsidRDefault="00691892" w:rsidP="006B301C">
      <w:pPr>
        <w:pStyle w:val="ListParagraph"/>
        <w:numPr>
          <w:ilvl w:val="0"/>
          <w:numId w:val="16"/>
        </w:num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 xml:space="preserve">Домакини на концерт от </w:t>
      </w:r>
      <w:r w:rsidR="00E95C0A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 xml:space="preserve">Международния студентски фестивал „Срещи на приятелството”-Варна 2018, с </w:t>
      </w:r>
      <w:r w:rsidR="00E95C0A" w:rsidRPr="00FB1BE1">
        <w:rPr>
          <w:sz w:val="32"/>
          <w:szCs w:val="32"/>
        </w:rPr>
        <w:t xml:space="preserve">участието на </w:t>
      </w:r>
      <w:r w:rsidR="00E95C0A" w:rsidRPr="00FB1BE1">
        <w:rPr>
          <w:rFonts w:asciiTheme="majorHAnsi" w:hAnsiTheme="majorHAnsi"/>
          <w:sz w:val="32"/>
          <w:szCs w:val="32"/>
        </w:rPr>
        <w:t>Ансамбъл за изворен фолклор „Зорница”</w:t>
      </w:r>
      <w:r w:rsidR="00E75E33">
        <w:rPr>
          <w:rFonts w:asciiTheme="majorHAnsi" w:hAnsiTheme="majorHAnsi"/>
          <w:sz w:val="32"/>
          <w:szCs w:val="32"/>
        </w:rPr>
        <w:t xml:space="preserve">  </w:t>
      </w:r>
      <w:r w:rsidR="00E75E33">
        <w:rPr>
          <w:sz w:val="32"/>
          <w:szCs w:val="32"/>
        </w:rPr>
        <w:t xml:space="preserve">с р-л Свилен Христов </w:t>
      </w:r>
      <w:r w:rsidR="00E95C0A" w:rsidRPr="00FB1BE1">
        <w:rPr>
          <w:sz w:val="32"/>
          <w:szCs w:val="32"/>
        </w:rPr>
        <w:t>и</w:t>
      </w:r>
      <w:r w:rsidR="00E95C0A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 xml:space="preserve"> гости: Ансамбъл „Дойна Карпатильор”- Румъния и Академичен Фолклорен ансамбъл при </w:t>
      </w:r>
      <w:r w:rsidR="00E95C0A" w:rsidRPr="00FB1BE1">
        <w:rPr>
          <w:rFonts w:asciiTheme="majorHAnsi" w:hAnsiTheme="majorHAnsi"/>
          <w:sz w:val="32"/>
          <w:szCs w:val="32"/>
        </w:rPr>
        <w:t>Академия за музикално, танцово и изобразително изкуство</w:t>
      </w:r>
      <w:r w:rsidR="00FB1BE1">
        <w:rPr>
          <w:rFonts w:asciiTheme="majorHAnsi" w:hAnsiTheme="majorHAnsi"/>
          <w:sz w:val="32"/>
          <w:szCs w:val="32"/>
        </w:rPr>
        <w:t>- Пловдив.</w:t>
      </w:r>
    </w:p>
    <w:p w:rsidR="00824066" w:rsidRDefault="00A03369" w:rsidP="000044F5">
      <w:pPr>
        <w:pStyle w:val="ListParagraph"/>
        <w:numPr>
          <w:ilvl w:val="0"/>
          <w:numId w:val="26"/>
        </w:numPr>
        <w:spacing w:after="0"/>
        <w:jc w:val="both"/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</w:pPr>
      <w:r w:rsidRPr="00824066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Ко</w:t>
      </w:r>
      <w:r w:rsidR="000044F5" w:rsidRPr="00824066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леден концерт с участието на всички колективи на читалището</w:t>
      </w:r>
      <w:r w:rsidR="00824066" w:rsidRPr="00824066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.</w:t>
      </w:r>
    </w:p>
    <w:p w:rsidR="000044F5" w:rsidRPr="00824066" w:rsidRDefault="000044F5" w:rsidP="000044F5">
      <w:pPr>
        <w:pStyle w:val="ListParagraph"/>
        <w:numPr>
          <w:ilvl w:val="0"/>
          <w:numId w:val="26"/>
        </w:numPr>
        <w:spacing w:after="0"/>
        <w:jc w:val="both"/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</w:pPr>
      <w:r w:rsidRPr="00824066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Новогодишен празник с игрите на мама и баба с децата от ДТГ „Зорница” и ДГ „ Родолюбче”.</w:t>
      </w:r>
    </w:p>
    <w:p w:rsidR="000044F5" w:rsidRDefault="000044F5" w:rsidP="000044F5">
      <w:pPr>
        <w:pStyle w:val="ListParagraph"/>
        <w:numPr>
          <w:ilvl w:val="0"/>
          <w:numId w:val="26"/>
        </w:numPr>
        <w:spacing w:after="0"/>
        <w:jc w:val="both"/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</w:pPr>
      <w:r w:rsidRPr="007A2279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Обичай „Коледуване”</w:t>
      </w:r>
    </w:p>
    <w:p w:rsidR="004F113C" w:rsidRPr="004F113C" w:rsidRDefault="004F113C" w:rsidP="004F113C">
      <w:pPr>
        <w:spacing w:after="0"/>
        <w:ind w:left="394"/>
        <w:jc w:val="both"/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</w:pPr>
    </w:p>
    <w:p w:rsidR="002E34D9" w:rsidRDefault="0026592E" w:rsidP="00E7038D">
      <w:pPr>
        <w:spacing w:after="0"/>
        <w:ind w:firstLine="394"/>
        <w:jc w:val="both"/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</w:pPr>
      <w:r w:rsidRPr="007A2279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 xml:space="preserve">Освен основните дейности , които отбелязохме дотук в </w:t>
      </w:r>
      <w:r w:rsidR="002E34D9" w:rsidRPr="007A2279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 xml:space="preserve"> читалищ</w:t>
      </w:r>
      <w:r w:rsidRPr="007A2279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 xml:space="preserve">ето </w:t>
      </w:r>
      <w:r w:rsidR="002E34D9" w:rsidRPr="007A2279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ни</w:t>
      </w:r>
      <w:r w:rsidRPr="007A2279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 xml:space="preserve"> има и други съпътсващи</w:t>
      </w:r>
      <w:r w:rsidR="002E34D9" w:rsidRPr="007A2279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 xml:space="preserve"> дейности</w:t>
      </w:r>
      <w:r w:rsidR="004F113C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 xml:space="preserve"> и проекти</w:t>
      </w:r>
      <w:r w:rsidR="002E34D9" w:rsidRPr="007A2279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:</w:t>
      </w:r>
    </w:p>
    <w:p w:rsidR="004F113C" w:rsidRDefault="004F113C" w:rsidP="004F113C">
      <w:pPr>
        <w:pStyle w:val="ListParagraph"/>
        <w:numPr>
          <w:ilvl w:val="0"/>
          <w:numId w:val="43"/>
        </w:numPr>
        <w:spacing w:after="0"/>
        <w:jc w:val="both"/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lastRenderedPageBreak/>
        <w:t xml:space="preserve">Проект по Програма „Българските библиотеки- съвременни </w:t>
      </w:r>
      <w:r w:rsidR="008552D0"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центрове за четене и информираност” 2018.</w:t>
      </w:r>
    </w:p>
    <w:p w:rsidR="008552D0" w:rsidRPr="004F113C" w:rsidRDefault="008552D0" w:rsidP="004F113C">
      <w:pPr>
        <w:pStyle w:val="ListParagraph"/>
        <w:numPr>
          <w:ilvl w:val="0"/>
          <w:numId w:val="43"/>
        </w:numPr>
        <w:spacing w:after="0"/>
        <w:jc w:val="both"/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</w:pPr>
      <w:r>
        <w:rPr>
          <w:rFonts w:asciiTheme="majorHAnsi" w:hAnsiTheme="majorHAnsi" w:cs="Helvetica"/>
          <w:color w:val="000000" w:themeColor="text1"/>
          <w:sz w:val="32"/>
          <w:szCs w:val="32"/>
          <w:shd w:val="clear" w:color="auto" w:fill="FFFFFF"/>
        </w:rPr>
        <w:t>Партньор на НЧ „П.Р.Славейков 1928”Варна, по проект „ОТ  ИЗВОРА  ЧЕРПИМ   ВДЪХНОВЕНИЕ”</w:t>
      </w:r>
    </w:p>
    <w:p w:rsidR="00FB1BE1" w:rsidRPr="00824066" w:rsidRDefault="00A03369" w:rsidP="0082406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mbria" w:eastAsia="Calibri" w:hAnsi="Cambria" w:cs="Times New Roman"/>
          <w:color w:val="000000" w:themeColor="text1"/>
          <w:sz w:val="32"/>
          <w:szCs w:val="32"/>
        </w:rPr>
      </w:pPr>
      <w:r w:rsidRPr="00824066">
        <w:rPr>
          <w:rFonts w:ascii="Cambria" w:eastAsia="Calibri" w:hAnsi="Cambria" w:cs="Times New Roman"/>
          <w:color w:val="000000" w:themeColor="text1"/>
          <w:sz w:val="32"/>
          <w:szCs w:val="32"/>
        </w:rPr>
        <w:t>НЧ „Зора- 1912” предоставят на населението необходимите нужди от информация, интернет връзка на желаещите от населението да се информират.</w:t>
      </w:r>
    </w:p>
    <w:p w:rsidR="00A03369" w:rsidRPr="007A2279" w:rsidRDefault="00A03369" w:rsidP="00A03369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mbria" w:eastAsia="Calibri" w:hAnsi="Cambria" w:cs="Times New Roman"/>
          <w:color w:val="000000" w:themeColor="text1"/>
          <w:sz w:val="32"/>
          <w:szCs w:val="32"/>
        </w:rPr>
      </w:pPr>
      <w:r w:rsidRPr="007A2279">
        <w:rPr>
          <w:rFonts w:ascii="Cambria" w:eastAsia="Calibri" w:hAnsi="Cambria" w:cs="Times New Roman"/>
          <w:color w:val="000000" w:themeColor="text1"/>
          <w:sz w:val="32"/>
          <w:szCs w:val="32"/>
        </w:rPr>
        <w:t>„Баба Марта бързала и на децата мартенички вързала..” в Детската градина и ОУ „Христо Ботев” . Мартеници изработени от „Клуб по приложни изкуства”</w:t>
      </w:r>
    </w:p>
    <w:p w:rsidR="00A03369" w:rsidRPr="007A2279" w:rsidRDefault="00A03369" w:rsidP="00A03369">
      <w:pPr>
        <w:pStyle w:val="ListParagraph"/>
        <w:numPr>
          <w:ilvl w:val="0"/>
          <w:numId w:val="26"/>
        </w:numPr>
        <w:spacing w:after="0"/>
        <w:jc w:val="both"/>
        <w:rPr>
          <w:rFonts w:ascii="Cambria" w:eastAsia="Calibri" w:hAnsi="Cambria" w:cs="Times New Roman"/>
          <w:color w:val="000000" w:themeColor="text1"/>
          <w:sz w:val="32"/>
          <w:szCs w:val="32"/>
        </w:rPr>
      </w:pPr>
      <w:r w:rsidRPr="007A2279">
        <w:rPr>
          <w:rFonts w:ascii="Cambria" w:eastAsia="Calibri" w:hAnsi="Cambria" w:cs="Times New Roman"/>
          <w:color w:val="000000" w:themeColor="text1"/>
          <w:sz w:val="32"/>
          <w:szCs w:val="32"/>
        </w:rPr>
        <w:t>Участие на Женска битова група на великденска заупокойна литургия.</w:t>
      </w:r>
    </w:p>
    <w:p w:rsidR="00A03369" w:rsidRPr="007A2279" w:rsidRDefault="00A03369" w:rsidP="00A03369">
      <w:pPr>
        <w:pStyle w:val="ListParagraph"/>
        <w:numPr>
          <w:ilvl w:val="0"/>
          <w:numId w:val="26"/>
        </w:numPr>
        <w:spacing w:after="0"/>
        <w:jc w:val="both"/>
        <w:rPr>
          <w:rFonts w:asciiTheme="majorHAnsi" w:hAnsiTheme="majorHAnsi"/>
          <w:color w:val="000000" w:themeColor="text1"/>
          <w:sz w:val="32"/>
          <w:szCs w:val="32"/>
        </w:rPr>
      </w:pPr>
      <w:r w:rsidRPr="007A2279">
        <w:rPr>
          <w:rFonts w:ascii="Cambria" w:eastAsia="Calibri" w:hAnsi="Cambria" w:cs="Helvetica"/>
          <w:color w:val="000000" w:themeColor="text1"/>
          <w:sz w:val="32"/>
          <w:szCs w:val="32"/>
          <w:shd w:val="clear" w:color="auto" w:fill="FFFFFF"/>
        </w:rPr>
        <w:t>През летния сезон Женска битова група представя пред чужденстранните туристи в к- с „Барите” черневските песни и носии, традиции, бит, традиционна кухня и култура. Докоснали се наживо до тях те  ще останат запечатани в спомените им и пренесени извън пределите на България..</w:t>
      </w:r>
    </w:p>
    <w:p w:rsidR="00A03369" w:rsidRPr="007A2279" w:rsidRDefault="00A03369" w:rsidP="00A03369">
      <w:pPr>
        <w:pStyle w:val="ListParagraph"/>
        <w:numPr>
          <w:ilvl w:val="0"/>
          <w:numId w:val="26"/>
        </w:numPr>
        <w:spacing w:after="0"/>
        <w:jc w:val="both"/>
        <w:rPr>
          <w:rFonts w:ascii="Cambria" w:eastAsia="Calibri" w:hAnsi="Cambria" w:cs="Times New Roman"/>
          <w:color w:val="000000" w:themeColor="text1"/>
          <w:sz w:val="32"/>
          <w:szCs w:val="32"/>
        </w:rPr>
      </w:pPr>
      <w:r w:rsidRPr="007A2279">
        <w:rPr>
          <w:rFonts w:ascii="Cambria" w:eastAsia="Calibri" w:hAnsi="Cambria" w:cs="Helvetica"/>
          <w:color w:val="000000" w:themeColor="text1"/>
          <w:sz w:val="32"/>
          <w:szCs w:val="32"/>
          <w:shd w:val="clear" w:color="auto" w:fill="FFFFFF"/>
        </w:rPr>
        <w:t>Организиране на занимателни и образователни игри с децата през летния сезон.</w:t>
      </w:r>
    </w:p>
    <w:p w:rsidR="00A03369" w:rsidRPr="007A2279" w:rsidRDefault="00A03369" w:rsidP="00A03369">
      <w:pPr>
        <w:numPr>
          <w:ilvl w:val="0"/>
          <w:numId w:val="26"/>
        </w:numPr>
        <w:spacing w:after="0" w:line="240" w:lineRule="auto"/>
        <w:rPr>
          <w:rFonts w:asciiTheme="majorHAnsi" w:hAnsiTheme="majorHAnsi"/>
          <w:color w:val="000000" w:themeColor="text1"/>
          <w:sz w:val="32"/>
          <w:szCs w:val="32"/>
        </w:rPr>
      </w:pPr>
      <w:r w:rsidRPr="007A2279">
        <w:rPr>
          <w:rFonts w:ascii="Cambria" w:eastAsia="Calibri" w:hAnsi="Cambria" w:cs="Helvetica"/>
          <w:color w:val="000000" w:themeColor="text1"/>
          <w:sz w:val="32"/>
          <w:szCs w:val="32"/>
          <w:shd w:val="clear" w:color="auto" w:fill="FFFFFF"/>
        </w:rPr>
        <w:t>Клуб „Приятели на природата” два пъти  в месеца прави походи  по екопътеката.</w:t>
      </w:r>
    </w:p>
    <w:p w:rsidR="007852C4" w:rsidRPr="007A2279" w:rsidRDefault="007852C4" w:rsidP="007852C4">
      <w:pPr>
        <w:pStyle w:val="ListParagraph"/>
        <w:numPr>
          <w:ilvl w:val="0"/>
          <w:numId w:val="26"/>
        </w:numPr>
        <w:jc w:val="both"/>
        <w:textAlignment w:val="baseline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7A2279">
        <w:rPr>
          <w:rFonts w:ascii="Cambria" w:eastAsia="Calibri" w:hAnsi="Cambria" w:cs="Times New Roman"/>
          <w:color w:val="000000" w:themeColor="text1"/>
          <w:sz w:val="32"/>
          <w:szCs w:val="32"/>
        </w:rPr>
        <w:t xml:space="preserve">Участваме в  почистване и освежане на храма на селото.     </w:t>
      </w:r>
    </w:p>
    <w:p w:rsidR="00582836" w:rsidRDefault="003E4FF2" w:rsidP="00582836">
      <w:pPr>
        <w:ind w:firstLine="360"/>
        <w:jc w:val="both"/>
        <w:textAlignment w:val="baseline"/>
        <w:rPr>
          <w:rFonts w:asciiTheme="majorHAnsi" w:hAnsiTheme="majorHAnsi"/>
          <w:color w:val="000000" w:themeColor="text1"/>
          <w:sz w:val="32"/>
          <w:szCs w:val="32"/>
        </w:rPr>
      </w:pPr>
      <w:r w:rsidRPr="007A2279">
        <w:rPr>
          <w:rFonts w:asciiTheme="majorHAnsi" w:hAnsiTheme="majorHAnsi"/>
          <w:color w:val="000000" w:themeColor="text1"/>
          <w:sz w:val="32"/>
          <w:szCs w:val="32"/>
        </w:rPr>
        <w:t>Това до тук бяха дейностите ни на мес</w:t>
      </w:r>
      <w:r w:rsidR="00A977E4" w:rsidRPr="007A2279">
        <w:rPr>
          <w:rFonts w:asciiTheme="majorHAnsi" w:hAnsiTheme="majorHAnsi"/>
          <w:color w:val="000000" w:themeColor="text1"/>
          <w:sz w:val="32"/>
          <w:szCs w:val="32"/>
        </w:rPr>
        <w:t>т</w:t>
      </w:r>
      <w:r w:rsidRPr="007A2279">
        <w:rPr>
          <w:rFonts w:asciiTheme="majorHAnsi" w:hAnsiTheme="majorHAnsi"/>
          <w:color w:val="000000" w:themeColor="text1"/>
          <w:sz w:val="32"/>
          <w:szCs w:val="32"/>
        </w:rPr>
        <w:t>но ниво</w:t>
      </w:r>
      <w:r w:rsidR="00A977E4" w:rsidRPr="007A2279">
        <w:rPr>
          <w:rFonts w:asciiTheme="majorHAnsi" w:hAnsiTheme="majorHAnsi"/>
          <w:color w:val="000000" w:themeColor="text1"/>
          <w:sz w:val="32"/>
          <w:szCs w:val="32"/>
        </w:rPr>
        <w:t>.</w:t>
      </w:r>
      <w:r w:rsidR="00814926" w:rsidRPr="007A2279">
        <w:rPr>
          <w:rFonts w:asciiTheme="majorHAnsi" w:hAnsiTheme="majorHAnsi"/>
          <w:color w:val="000000" w:themeColor="text1"/>
          <w:sz w:val="32"/>
          <w:szCs w:val="32"/>
        </w:rPr>
        <w:t xml:space="preserve"> Колективите ни достойно представиха и прославиха за пореден път нашите песни, танци, обичаи и свирни по събори и фестивали:</w:t>
      </w:r>
    </w:p>
    <w:p w:rsidR="00C76EAF" w:rsidRDefault="00482635" w:rsidP="00482635">
      <w:pPr>
        <w:pStyle w:val="ListParagraph"/>
        <w:numPr>
          <w:ilvl w:val="0"/>
          <w:numId w:val="42"/>
        </w:numPr>
        <w:jc w:val="both"/>
        <w:textAlignment w:val="baseline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ВТОРО МЯСТО </w:t>
      </w:r>
      <w:r w:rsidR="00AD4B31">
        <w:rPr>
          <w:rFonts w:asciiTheme="majorHAnsi" w:hAnsiTheme="majorHAnsi"/>
          <w:color w:val="000000" w:themeColor="text1"/>
          <w:sz w:val="32"/>
          <w:szCs w:val="32"/>
        </w:rPr>
        <w:t xml:space="preserve">– Танцова група „Зорница” с р-л Свилен Христов ; ВТОРО МЯСТО- Детска танцова група „Зорница” с р-л Свилен Христов; ТРЕТО МЯСТО – Женска битова група за автентичен фолклор и </w:t>
      </w:r>
      <w:r w:rsidR="00AD4B31">
        <w:rPr>
          <w:rFonts w:asciiTheme="majorHAnsi" w:hAnsiTheme="majorHAnsi"/>
          <w:color w:val="000000" w:themeColor="text1"/>
          <w:sz w:val="32"/>
          <w:szCs w:val="32"/>
        </w:rPr>
        <w:lastRenderedPageBreak/>
        <w:t xml:space="preserve">ПООЩРИТЕЛНА  НАГРАДА в раздел </w:t>
      </w:r>
      <w:r w:rsidR="005B3070">
        <w:rPr>
          <w:rFonts w:asciiTheme="majorHAnsi" w:hAnsiTheme="majorHAnsi"/>
          <w:color w:val="000000" w:themeColor="text1"/>
          <w:sz w:val="32"/>
          <w:szCs w:val="32"/>
        </w:rPr>
        <w:t>„групи и хорове за народно пеене”</w:t>
      </w:r>
      <w:r w:rsidR="00AD4B31">
        <w:rPr>
          <w:rFonts w:asciiTheme="majorHAnsi" w:hAnsiTheme="majorHAnsi"/>
          <w:color w:val="000000" w:themeColor="text1"/>
          <w:sz w:val="32"/>
          <w:szCs w:val="32"/>
        </w:rPr>
        <w:t xml:space="preserve"> – Детско- юношеска формация за автентичен фолклор </w:t>
      </w:r>
      <w:r w:rsidR="005B3070">
        <w:rPr>
          <w:rFonts w:asciiTheme="majorHAnsi" w:hAnsiTheme="majorHAnsi"/>
          <w:color w:val="000000" w:themeColor="text1"/>
          <w:sz w:val="32"/>
          <w:szCs w:val="32"/>
        </w:rPr>
        <w:t xml:space="preserve"> от ПРАЗНИК  НА  ФОЛКЛОРНОТО  ИЗКУСТВО  „КАТО  ЖИВА ВОДА” СУВОРОВО  2018.</w:t>
      </w:r>
    </w:p>
    <w:p w:rsidR="00185713" w:rsidRPr="00024326" w:rsidRDefault="00024326" w:rsidP="00185713">
      <w:pPr>
        <w:pStyle w:val="ListParagraph"/>
        <w:numPr>
          <w:ilvl w:val="0"/>
          <w:numId w:val="42"/>
        </w:numPr>
        <w:jc w:val="both"/>
        <w:textAlignment w:val="baseline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Като едно от малкото читалища във Варненска област,  съхранило местните традиции и обичаи о</w:t>
      </w:r>
      <w:r w:rsidR="00FC69F4" w:rsidRPr="00FC69F4">
        <w:rPr>
          <w:rFonts w:asciiTheme="majorHAnsi" w:hAnsiTheme="majorHAnsi"/>
          <w:color w:val="000000" w:themeColor="text1"/>
          <w:sz w:val="32"/>
          <w:szCs w:val="32"/>
        </w:rPr>
        <w:t xml:space="preserve">рганизаторите на </w:t>
      </w:r>
      <w:r w:rsidR="00FC69F4" w:rsidRPr="00FC69F4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Първото „Всенародно веселие „Еньовден” на Авренската поляна  с носия“</w:t>
      </w:r>
      <w:r w:rsidR="000B3B7B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Белослав 2018</w:t>
      </w:r>
      <w:r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,</w:t>
      </w:r>
      <w:r w:rsidR="000B3B7B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се обърнаха с покана към нас</w:t>
      </w:r>
      <w:r w:rsidR="000B3B7B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да участваме</w:t>
      </w:r>
      <w:r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в представителната програма по откриването му с обичай „Еньовден” - пресъздаден от</w:t>
      </w:r>
      <w:r w:rsidR="000B3B7B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</w:t>
      </w:r>
      <w:r w:rsidR="00FC69F4" w:rsidRPr="00FC69F4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</w:t>
      </w:r>
      <w:r w:rsidR="005B3070" w:rsidRPr="00FC69F4">
        <w:rPr>
          <w:rFonts w:asciiTheme="majorHAnsi" w:hAnsiTheme="majorHAnsi"/>
          <w:color w:val="000000" w:themeColor="text1"/>
          <w:sz w:val="32"/>
          <w:szCs w:val="32"/>
        </w:rPr>
        <w:t>Женска битова група и Детско- юношеска формация</w:t>
      </w:r>
      <w:r>
        <w:rPr>
          <w:rFonts w:asciiTheme="majorHAnsi" w:hAnsiTheme="majorHAnsi"/>
          <w:color w:val="000000" w:themeColor="text1"/>
          <w:sz w:val="32"/>
          <w:szCs w:val="32"/>
        </w:rPr>
        <w:t>.</w:t>
      </w:r>
      <w:r w:rsidR="00185713" w:rsidRPr="00FC69F4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</w:t>
      </w:r>
    </w:p>
    <w:p w:rsidR="00D956C1" w:rsidRPr="00D956C1" w:rsidRDefault="003D2593" w:rsidP="00185713">
      <w:pPr>
        <w:pStyle w:val="ListParagraph"/>
        <w:numPr>
          <w:ilvl w:val="0"/>
          <w:numId w:val="42"/>
        </w:numPr>
        <w:jc w:val="both"/>
        <w:textAlignment w:val="baseline"/>
        <w:rPr>
          <w:rFonts w:asciiTheme="majorHAnsi" w:hAnsiTheme="majorHAnsi"/>
          <w:color w:val="000000" w:themeColor="text1"/>
          <w:sz w:val="32"/>
          <w:szCs w:val="32"/>
        </w:rPr>
      </w:pPr>
      <w:r w:rsidRPr="00D956C1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ПЪРВО  МЯСТО в раздел „Хора”</w:t>
      </w:r>
      <w:r w:rsidR="00D956C1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присъд</w:t>
      </w:r>
      <w:r w:rsidRPr="00D956C1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ено от журито на танцов фестивал „Фолклорна палитра”- Девня 2018</w:t>
      </w:r>
      <w:r w:rsidR="00D956C1" w:rsidRPr="00D956C1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на Танцова група „Зорница” с р-л Свилен Христов.</w:t>
      </w:r>
    </w:p>
    <w:p w:rsidR="00024326" w:rsidRPr="00C162BB" w:rsidRDefault="000F6F54" w:rsidP="00185713">
      <w:pPr>
        <w:pStyle w:val="ListParagraph"/>
        <w:numPr>
          <w:ilvl w:val="0"/>
          <w:numId w:val="42"/>
        </w:numPr>
        <w:jc w:val="both"/>
        <w:textAlignment w:val="baseline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В сърцето на величествената Родопа планина, сред многобройните участници на Международния фестивал „Чуйте Девин”</w:t>
      </w:r>
      <w:r w:rsidR="005462AA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2018</w:t>
      </w:r>
      <w:r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за пореден път показахме </w:t>
      </w:r>
      <w:r w:rsidRPr="000F6F54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красотата на черневската </w:t>
      </w:r>
      <w:r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носия и магията на нашия фолклор. </w:t>
      </w:r>
      <w:r w:rsidR="005462AA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Показахме с танц и песен обичая”Триене на босилек”, коледарските песни и молитва, гайдарски мелодии от Варненско в изпълнение на Георги Янев. Кулминациятя на нашето представяне бе</w:t>
      </w:r>
      <w:r w:rsidR="00C162BB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ансамбловото изпълнение на ТГ „Зорница”</w:t>
      </w:r>
      <w:r w:rsidR="00174C97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р-л Свилен Христов,</w:t>
      </w:r>
      <w:r w:rsidR="00C162BB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с </w:t>
      </w:r>
      <w:r w:rsidR="005462AA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„Варненски танц” и танц „Лазарки”</w:t>
      </w:r>
      <w:r w:rsidR="00C162BB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. Нашето предсавяне бе наистина впечатляващо, подплатено с дипломи за отлично представяне и предметни награди за всички колективи и индивидуални изпълнители от кмета на гр.Девин. Заслужени овации от публиката и най- вече от отправените лично поздравления за отличното </w:t>
      </w:r>
      <w:r w:rsidR="00C162BB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lastRenderedPageBreak/>
        <w:t>представян</w:t>
      </w:r>
      <w:r w:rsidR="000530D5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>е</w:t>
      </w:r>
      <w:r w:rsidR="00C162BB">
        <w:rPr>
          <w:rFonts w:asciiTheme="majorHAnsi" w:hAnsiTheme="majorHAnsi"/>
          <w:color w:val="000000"/>
          <w:sz w:val="32"/>
          <w:szCs w:val="32"/>
          <w:shd w:val="clear" w:color="auto" w:fill="FFFFFF"/>
        </w:rPr>
        <w:t xml:space="preserve"> и съхранения фолклор от странджанската народна певица Златка Ставрева.</w:t>
      </w:r>
    </w:p>
    <w:p w:rsidR="00C162BB" w:rsidRDefault="00174C97" w:rsidP="00185713">
      <w:pPr>
        <w:pStyle w:val="ListParagraph"/>
        <w:numPr>
          <w:ilvl w:val="0"/>
          <w:numId w:val="42"/>
        </w:numPr>
        <w:jc w:val="both"/>
        <w:textAlignment w:val="baseline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ДИПЛОМ- НАГРАДА  НА ЖУРИТО от шести ден на народните танци и хора „Като жива вода” Суворово 2018 за ансамбловото изпълнение на танцова група „Зорница” .</w:t>
      </w:r>
    </w:p>
    <w:p w:rsidR="000D185A" w:rsidRPr="00766F09" w:rsidRDefault="00174C97" w:rsidP="00814926">
      <w:pPr>
        <w:pStyle w:val="ListParagraph"/>
        <w:numPr>
          <w:ilvl w:val="0"/>
          <w:numId w:val="42"/>
        </w:numPr>
        <w:spacing w:after="0" w:line="240" w:lineRule="auto"/>
        <w:ind w:left="86"/>
        <w:jc w:val="both"/>
        <w:textAlignment w:val="baseline"/>
        <w:rPr>
          <w:rFonts w:ascii="Cambria" w:eastAsia="Calibri" w:hAnsi="Cambria" w:cs="Times New Roman"/>
          <w:color w:val="000000"/>
          <w:sz w:val="32"/>
          <w:szCs w:val="32"/>
          <w:lang w:val="en-US"/>
        </w:rPr>
      </w:pPr>
      <w:r w:rsidRPr="00766F09">
        <w:rPr>
          <w:rFonts w:asciiTheme="majorHAnsi" w:hAnsiTheme="majorHAnsi"/>
          <w:color w:val="000000" w:themeColor="text1"/>
          <w:sz w:val="32"/>
          <w:szCs w:val="32"/>
        </w:rPr>
        <w:t xml:space="preserve">ГРАМОТА  и ПЛАКЕТ  ЗА  ПЪРВО МЯСТО спечелиха малките танцьори от Детска танцова група „Зорница” с р-л Свилен Христов при успешното си участие в </w:t>
      </w:r>
      <w:r w:rsidRPr="00766F09">
        <w:rPr>
          <w:rFonts w:asciiTheme="majorHAnsi" w:hAnsiTheme="majorHAnsi"/>
          <w:color w:val="000000" w:themeColor="text1"/>
          <w:sz w:val="32"/>
          <w:szCs w:val="32"/>
          <w:lang w:val="en-US"/>
        </w:rPr>
        <w:t xml:space="preserve">XIII </w:t>
      </w:r>
      <w:r w:rsidR="00766F09" w:rsidRPr="00766F09">
        <w:rPr>
          <w:rFonts w:asciiTheme="majorHAnsi" w:hAnsiTheme="majorHAnsi"/>
          <w:color w:val="000000" w:themeColor="text1"/>
          <w:sz w:val="32"/>
          <w:szCs w:val="32"/>
        </w:rPr>
        <w:t>Национален фолклорен фестивал „Фолклорен изгрев” Варна</w:t>
      </w:r>
      <w:r w:rsidR="000530D5">
        <w:rPr>
          <w:rFonts w:asciiTheme="majorHAnsi" w:hAnsiTheme="majorHAnsi"/>
          <w:color w:val="000000" w:themeColor="text1"/>
          <w:sz w:val="32"/>
          <w:szCs w:val="32"/>
        </w:rPr>
        <w:t xml:space="preserve"> 2018. Успешен и достоен завършек</w:t>
      </w:r>
      <w:r w:rsidR="00766F09" w:rsidRPr="00766F09">
        <w:rPr>
          <w:rFonts w:asciiTheme="majorHAnsi" w:hAnsiTheme="majorHAnsi"/>
          <w:color w:val="000000" w:themeColor="text1"/>
          <w:sz w:val="32"/>
          <w:szCs w:val="32"/>
        </w:rPr>
        <w:t xml:space="preserve"> на</w:t>
      </w:r>
      <w:r w:rsidR="000530D5">
        <w:rPr>
          <w:rFonts w:asciiTheme="majorHAnsi" w:hAnsiTheme="majorHAnsi"/>
          <w:color w:val="000000" w:themeColor="text1"/>
          <w:sz w:val="32"/>
          <w:szCs w:val="32"/>
        </w:rPr>
        <w:t xml:space="preserve"> изявите на</w:t>
      </w:r>
      <w:r w:rsidR="00766F09" w:rsidRPr="00766F09">
        <w:rPr>
          <w:rFonts w:asciiTheme="majorHAnsi" w:hAnsiTheme="majorHAnsi"/>
          <w:color w:val="000000" w:themeColor="text1"/>
          <w:sz w:val="32"/>
          <w:szCs w:val="32"/>
        </w:rPr>
        <w:t xml:space="preserve"> колективите при НЧ „Зора- 1912” с. Чернево на регионално и национално ниво.</w:t>
      </w:r>
    </w:p>
    <w:p w:rsidR="00766F09" w:rsidRPr="00766F09" w:rsidRDefault="00766F09" w:rsidP="00766F09">
      <w:pPr>
        <w:spacing w:after="0" w:line="240" w:lineRule="auto"/>
        <w:ind w:left="-274"/>
        <w:jc w:val="both"/>
        <w:textAlignment w:val="baseline"/>
        <w:rPr>
          <w:rFonts w:ascii="Cambria" w:eastAsia="Calibri" w:hAnsi="Cambria" w:cs="Times New Roman"/>
          <w:color w:val="000000"/>
          <w:sz w:val="32"/>
          <w:szCs w:val="32"/>
          <w:lang w:val="en-US"/>
        </w:rPr>
      </w:pPr>
    </w:p>
    <w:p w:rsidR="000D185A" w:rsidRPr="000D185A" w:rsidRDefault="000D185A" w:rsidP="00814926">
      <w:pPr>
        <w:spacing w:after="0" w:line="240" w:lineRule="auto"/>
        <w:ind w:left="86"/>
        <w:jc w:val="both"/>
        <w:rPr>
          <w:rFonts w:asciiTheme="majorHAnsi" w:hAnsiTheme="majorHAnsi"/>
          <w:color w:val="000000"/>
          <w:sz w:val="32"/>
          <w:szCs w:val="32"/>
        </w:rPr>
      </w:pPr>
      <w:r>
        <w:rPr>
          <w:rFonts w:ascii="Cambria" w:eastAsia="Calibri" w:hAnsi="Cambria" w:cs="Times New Roman"/>
          <w:color w:val="000000"/>
          <w:sz w:val="32"/>
          <w:szCs w:val="32"/>
          <w:lang w:val="en-US"/>
        </w:rPr>
        <w:tab/>
      </w:r>
      <w:r>
        <w:rPr>
          <w:rFonts w:ascii="Cambria" w:eastAsia="Calibri" w:hAnsi="Cambria" w:cs="Times New Roman"/>
          <w:color w:val="000000"/>
          <w:sz w:val="32"/>
          <w:szCs w:val="32"/>
        </w:rPr>
        <w:t xml:space="preserve">За осъществяване на нашите участия по фестивали, концерти и гостувания сме използвали </w:t>
      </w:r>
      <w:r w:rsidR="00AB0461">
        <w:rPr>
          <w:rFonts w:ascii="Cambria" w:eastAsia="Calibri" w:hAnsi="Cambria" w:cs="Times New Roman"/>
          <w:color w:val="000000"/>
          <w:sz w:val="32"/>
          <w:szCs w:val="32"/>
        </w:rPr>
        <w:t xml:space="preserve">платени </w:t>
      </w:r>
      <w:r>
        <w:rPr>
          <w:rFonts w:ascii="Cambria" w:eastAsia="Calibri" w:hAnsi="Cambria" w:cs="Times New Roman"/>
          <w:color w:val="000000"/>
          <w:sz w:val="32"/>
          <w:szCs w:val="32"/>
        </w:rPr>
        <w:t>транспорти услуги  на : „НИРА БУС”</w:t>
      </w:r>
      <w:r w:rsidR="00C344C7">
        <w:rPr>
          <w:rFonts w:ascii="Cambria" w:eastAsia="Calibri" w:hAnsi="Cambria" w:cs="Times New Roman"/>
          <w:color w:val="000000"/>
          <w:sz w:val="32"/>
          <w:szCs w:val="32"/>
        </w:rPr>
        <w:t xml:space="preserve"> ; „БОКСЕР” ,</w:t>
      </w:r>
      <w:r w:rsidR="00AB0461">
        <w:rPr>
          <w:rFonts w:ascii="Cambria" w:eastAsia="Calibri" w:hAnsi="Cambria" w:cs="Times New Roman"/>
          <w:color w:val="000000"/>
          <w:sz w:val="32"/>
          <w:szCs w:val="32"/>
        </w:rPr>
        <w:t>и спонсорирани транспортни услуги от</w:t>
      </w:r>
      <w:r w:rsidR="00C344C7">
        <w:rPr>
          <w:rFonts w:ascii="Cambria" w:eastAsia="Calibri" w:hAnsi="Cambria" w:cs="Times New Roman"/>
          <w:color w:val="000000"/>
          <w:sz w:val="32"/>
          <w:szCs w:val="32"/>
        </w:rPr>
        <w:t xml:space="preserve"> „АБАЗОВИ АРМ” и в частност личен транспорт.</w:t>
      </w:r>
      <w:r>
        <w:rPr>
          <w:rFonts w:ascii="Cambria" w:eastAsia="Calibri" w:hAnsi="Cambria" w:cs="Times New Roman"/>
          <w:color w:val="000000"/>
          <w:sz w:val="32"/>
          <w:szCs w:val="32"/>
        </w:rPr>
        <w:t xml:space="preserve"> </w:t>
      </w:r>
    </w:p>
    <w:p w:rsidR="002D4E57" w:rsidRDefault="002D4E57" w:rsidP="00814926">
      <w:pPr>
        <w:spacing w:after="0" w:line="240" w:lineRule="auto"/>
        <w:ind w:left="86"/>
        <w:jc w:val="both"/>
        <w:rPr>
          <w:rFonts w:asciiTheme="majorHAnsi" w:hAnsiTheme="majorHAnsi"/>
          <w:color w:val="000000"/>
          <w:sz w:val="32"/>
          <w:szCs w:val="32"/>
        </w:rPr>
      </w:pPr>
    </w:p>
    <w:p w:rsidR="002D4E57" w:rsidRDefault="00A977E4" w:rsidP="002D4E57">
      <w:pPr>
        <w:spacing w:after="0"/>
        <w:ind w:firstLine="708"/>
        <w:jc w:val="both"/>
        <w:rPr>
          <w:rFonts w:asciiTheme="majorHAnsi" w:hAnsiTheme="majorHAnsi"/>
          <w:sz w:val="32"/>
          <w:szCs w:val="32"/>
        </w:rPr>
      </w:pPr>
      <w:r w:rsidRPr="002D4E57">
        <w:rPr>
          <w:rFonts w:ascii="Cambria" w:eastAsia="Calibri" w:hAnsi="Cambria" w:cs="Times New Roman"/>
          <w:color w:val="000000"/>
          <w:sz w:val="32"/>
          <w:szCs w:val="32"/>
          <w:lang w:val="en-US"/>
        </w:rPr>
        <w:t xml:space="preserve"> </w:t>
      </w:r>
      <w:r w:rsidR="002D4E57" w:rsidRPr="002D4E57">
        <w:rPr>
          <w:rFonts w:asciiTheme="majorHAnsi" w:hAnsiTheme="majorHAnsi"/>
          <w:sz w:val="32"/>
          <w:szCs w:val="32"/>
        </w:rPr>
        <w:t>От името на читалищното настоятелство БЛАГОДАР</w:t>
      </w:r>
      <w:r w:rsidR="00994C79">
        <w:rPr>
          <w:rFonts w:asciiTheme="majorHAnsi" w:hAnsiTheme="majorHAnsi"/>
          <w:sz w:val="32"/>
          <w:szCs w:val="32"/>
        </w:rPr>
        <w:t>ИМ</w:t>
      </w:r>
      <w:r w:rsidR="002D4E57" w:rsidRPr="002D4E57">
        <w:rPr>
          <w:rFonts w:asciiTheme="majorHAnsi" w:hAnsiTheme="majorHAnsi"/>
          <w:sz w:val="32"/>
          <w:szCs w:val="32"/>
        </w:rPr>
        <w:t xml:space="preserve"> на всички самодейци за ентусиазма и всеотдайността, че се раздавате с Вашия труд! Благодарение на Вашата работа присъства културен живот в селото, Вие не само го изразявате, а и участвате в неговото популяризиране, като правите останалите съпричастни с българските културни и творчески традиции. Пожелаваме Ви здраве и успех, за да покорявате с лекота сърцата на публиката, както на наши, така и на чужди сцени и престижните награди да се множат!</w:t>
      </w:r>
    </w:p>
    <w:p w:rsidR="002D4E57" w:rsidRPr="002D4E57" w:rsidRDefault="002D4E57" w:rsidP="00814926">
      <w:pPr>
        <w:spacing w:after="0" w:line="240" w:lineRule="auto"/>
        <w:ind w:left="86"/>
        <w:jc w:val="both"/>
        <w:rPr>
          <w:rFonts w:ascii="Cambria" w:eastAsia="Calibri" w:hAnsi="Cambria" w:cs="Times New Roman"/>
          <w:color w:val="000000"/>
          <w:sz w:val="32"/>
          <w:szCs w:val="32"/>
        </w:rPr>
      </w:pPr>
    </w:p>
    <w:p w:rsidR="00F403EF" w:rsidRDefault="00F403EF" w:rsidP="008E2984">
      <w:pPr>
        <w:spacing w:after="0"/>
        <w:jc w:val="center"/>
        <w:rPr>
          <w:rFonts w:asciiTheme="majorHAnsi" w:hAnsiTheme="majorHAnsi"/>
          <w:sz w:val="32"/>
          <w:szCs w:val="32"/>
          <w:u w:val="single"/>
        </w:rPr>
      </w:pPr>
    </w:p>
    <w:p w:rsidR="008E2984" w:rsidRPr="00814926" w:rsidRDefault="008E2984" w:rsidP="008E2984">
      <w:pPr>
        <w:spacing w:after="0"/>
        <w:jc w:val="center"/>
        <w:rPr>
          <w:rFonts w:asciiTheme="majorHAnsi" w:hAnsiTheme="majorHAnsi"/>
          <w:sz w:val="32"/>
          <w:szCs w:val="32"/>
          <w:u w:val="single"/>
        </w:rPr>
      </w:pPr>
      <w:r w:rsidRPr="00814926">
        <w:rPr>
          <w:rFonts w:asciiTheme="majorHAnsi" w:hAnsiTheme="majorHAnsi"/>
          <w:sz w:val="32"/>
          <w:szCs w:val="32"/>
          <w:u w:val="single"/>
        </w:rPr>
        <w:t>УЧЕБНО  ОБРАЗОВАТЕЛНА ДЕЙНОСТ</w:t>
      </w:r>
    </w:p>
    <w:p w:rsidR="008F4FB6" w:rsidRPr="00814926" w:rsidRDefault="008F4FB6" w:rsidP="008E2984">
      <w:pPr>
        <w:spacing w:after="0"/>
        <w:jc w:val="center"/>
        <w:rPr>
          <w:rFonts w:asciiTheme="majorHAnsi" w:hAnsiTheme="majorHAnsi"/>
          <w:sz w:val="32"/>
          <w:szCs w:val="32"/>
          <w:u w:val="single"/>
        </w:rPr>
      </w:pPr>
    </w:p>
    <w:p w:rsidR="00C54216" w:rsidRDefault="00285516" w:rsidP="00C54216">
      <w:pPr>
        <w:pStyle w:val="ListParagraph"/>
        <w:numPr>
          <w:ilvl w:val="0"/>
          <w:numId w:val="26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lastRenderedPageBreak/>
        <w:t>Читалищния секретар участва в</w:t>
      </w:r>
      <w:r w:rsidR="00F625B2">
        <w:rPr>
          <w:rFonts w:asciiTheme="majorHAnsi" w:hAnsiTheme="majorHAnsi"/>
          <w:sz w:val="32"/>
          <w:szCs w:val="32"/>
        </w:rPr>
        <w:t xml:space="preserve"> два </w:t>
      </w:r>
      <w:r w:rsidR="004F113C">
        <w:rPr>
          <w:rFonts w:asciiTheme="majorHAnsi" w:hAnsiTheme="majorHAnsi"/>
          <w:sz w:val="32"/>
          <w:szCs w:val="32"/>
        </w:rPr>
        <w:t>о</w:t>
      </w:r>
      <w:r w:rsidRPr="00814926">
        <w:rPr>
          <w:rFonts w:asciiTheme="majorHAnsi" w:hAnsiTheme="majorHAnsi"/>
          <w:sz w:val="32"/>
          <w:szCs w:val="32"/>
        </w:rPr>
        <w:t>бучител</w:t>
      </w:r>
      <w:r w:rsidR="00F625B2">
        <w:rPr>
          <w:rFonts w:asciiTheme="majorHAnsi" w:hAnsiTheme="majorHAnsi"/>
          <w:sz w:val="32"/>
          <w:szCs w:val="32"/>
        </w:rPr>
        <w:t>ни</w:t>
      </w:r>
      <w:r w:rsidRPr="00814926">
        <w:rPr>
          <w:rFonts w:asciiTheme="majorHAnsi" w:hAnsiTheme="majorHAnsi"/>
          <w:sz w:val="32"/>
          <w:szCs w:val="32"/>
        </w:rPr>
        <w:t xml:space="preserve"> семинар</w:t>
      </w:r>
      <w:r w:rsidR="004F113C">
        <w:rPr>
          <w:rFonts w:asciiTheme="majorHAnsi" w:hAnsiTheme="majorHAnsi"/>
          <w:sz w:val="32"/>
          <w:szCs w:val="32"/>
        </w:rPr>
        <w:t>а</w:t>
      </w:r>
      <w:r w:rsidRPr="00814926">
        <w:rPr>
          <w:rFonts w:asciiTheme="majorHAnsi" w:hAnsiTheme="majorHAnsi"/>
          <w:sz w:val="32"/>
          <w:szCs w:val="32"/>
        </w:rPr>
        <w:t xml:space="preserve"> организиран</w:t>
      </w:r>
      <w:r w:rsidR="000530D5">
        <w:rPr>
          <w:rFonts w:asciiTheme="majorHAnsi" w:hAnsiTheme="majorHAnsi"/>
          <w:sz w:val="32"/>
          <w:szCs w:val="32"/>
        </w:rPr>
        <w:t>и</w:t>
      </w:r>
      <w:r w:rsidRPr="00814926">
        <w:rPr>
          <w:rFonts w:asciiTheme="majorHAnsi" w:hAnsiTheme="majorHAnsi"/>
          <w:sz w:val="32"/>
          <w:szCs w:val="32"/>
        </w:rPr>
        <w:t xml:space="preserve"> от РЕКИЦ Варна н</w:t>
      </w:r>
      <w:r w:rsidR="00937142" w:rsidRPr="00814926">
        <w:rPr>
          <w:rFonts w:asciiTheme="majorHAnsi" w:hAnsiTheme="majorHAnsi"/>
          <w:sz w:val="32"/>
          <w:szCs w:val="32"/>
        </w:rPr>
        <w:t>а тем</w:t>
      </w:r>
      <w:r w:rsidR="004F113C">
        <w:rPr>
          <w:rFonts w:asciiTheme="majorHAnsi" w:hAnsiTheme="majorHAnsi"/>
          <w:sz w:val="32"/>
          <w:szCs w:val="32"/>
        </w:rPr>
        <w:t>и</w:t>
      </w:r>
      <w:r w:rsidR="000530D5">
        <w:rPr>
          <w:rFonts w:asciiTheme="majorHAnsi" w:hAnsiTheme="majorHAnsi"/>
          <w:sz w:val="32"/>
          <w:szCs w:val="32"/>
        </w:rPr>
        <w:t>:</w:t>
      </w:r>
      <w:r w:rsidR="00937142" w:rsidRPr="00814926">
        <w:rPr>
          <w:rFonts w:asciiTheme="majorHAnsi" w:hAnsiTheme="majorHAnsi"/>
          <w:sz w:val="32"/>
          <w:szCs w:val="32"/>
        </w:rPr>
        <w:t xml:space="preserve"> „</w:t>
      </w:r>
      <w:r w:rsidR="004F113C">
        <w:rPr>
          <w:rFonts w:asciiTheme="majorHAnsi" w:hAnsiTheme="majorHAnsi"/>
          <w:sz w:val="32"/>
          <w:szCs w:val="32"/>
        </w:rPr>
        <w:t>Куртура и традиции</w:t>
      </w:r>
      <w:r w:rsidR="00E7038D" w:rsidRPr="00814926">
        <w:rPr>
          <w:rFonts w:asciiTheme="majorHAnsi" w:hAnsiTheme="majorHAnsi"/>
          <w:sz w:val="32"/>
          <w:szCs w:val="32"/>
        </w:rPr>
        <w:t>”</w:t>
      </w:r>
      <w:r w:rsidR="004F113C">
        <w:rPr>
          <w:rFonts w:asciiTheme="majorHAnsi" w:hAnsiTheme="majorHAnsi"/>
          <w:sz w:val="32"/>
          <w:szCs w:val="32"/>
        </w:rPr>
        <w:t xml:space="preserve"> и Ролята на читалището за популяризиране и съхраняване на кулурното наследство</w:t>
      </w:r>
      <w:r w:rsidR="000530D5">
        <w:rPr>
          <w:rFonts w:asciiTheme="majorHAnsi" w:hAnsiTheme="majorHAnsi"/>
          <w:sz w:val="32"/>
          <w:szCs w:val="32"/>
        </w:rPr>
        <w:t>”.</w:t>
      </w:r>
    </w:p>
    <w:p w:rsidR="002D4E57" w:rsidRPr="002D4E57" w:rsidRDefault="002D4E57" w:rsidP="002D4E57">
      <w:pPr>
        <w:spacing w:after="0"/>
        <w:ind w:left="394"/>
        <w:jc w:val="both"/>
        <w:rPr>
          <w:rFonts w:asciiTheme="majorHAnsi" w:hAnsiTheme="majorHAnsi"/>
          <w:sz w:val="32"/>
          <w:szCs w:val="32"/>
        </w:rPr>
      </w:pPr>
    </w:p>
    <w:p w:rsidR="008552D0" w:rsidRDefault="005713C3" w:rsidP="008552D0">
      <w:pPr>
        <w:spacing w:after="0" w:line="240" w:lineRule="auto"/>
        <w:ind w:left="142" w:firstLine="578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В читалището съществува постоянно действаща етнографска сбирка</w:t>
      </w:r>
      <w:r w:rsidR="008552D0">
        <w:rPr>
          <w:rFonts w:asciiTheme="majorHAnsi" w:hAnsiTheme="majorHAnsi"/>
          <w:sz w:val="32"/>
          <w:szCs w:val="32"/>
        </w:rPr>
        <w:t xml:space="preserve">, вратите на която са отворени за посетители. Тази година бе посетена от гости на селото, български и чуждестранни групи </w:t>
      </w:r>
      <w:r w:rsidRPr="00814926">
        <w:rPr>
          <w:rFonts w:asciiTheme="majorHAnsi" w:hAnsiTheme="majorHAnsi"/>
          <w:sz w:val="32"/>
          <w:szCs w:val="32"/>
        </w:rPr>
        <w:t xml:space="preserve">. </w:t>
      </w:r>
    </w:p>
    <w:p w:rsidR="008552D0" w:rsidRDefault="008552D0" w:rsidP="008552D0">
      <w:pPr>
        <w:spacing w:after="0" w:line="240" w:lineRule="auto"/>
        <w:ind w:left="142" w:firstLine="578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8F4FB6" w:rsidRPr="00814926" w:rsidRDefault="005713C3" w:rsidP="008552D0">
      <w:pPr>
        <w:spacing w:after="0" w:line="240" w:lineRule="auto"/>
        <w:ind w:left="142" w:firstLine="578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>Временни изложби на :</w:t>
      </w:r>
    </w:p>
    <w:p w:rsidR="008F4FB6" w:rsidRPr="00814926" w:rsidRDefault="008F4FB6" w:rsidP="008F4FB6">
      <w:pPr>
        <w:pStyle w:val="ListParagraph"/>
        <w:numPr>
          <w:ilvl w:val="3"/>
          <w:numId w:val="29"/>
        </w:numPr>
        <w:spacing w:after="0" w:line="240" w:lineRule="auto"/>
        <w:ind w:left="1134" w:hanging="425"/>
        <w:rPr>
          <w:rFonts w:asciiTheme="majorHAnsi" w:hAnsiTheme="majorHAnsi"/>
          <w:color w:val="000000"/>
          <w:sz w:val="32"/>
          <w:szCs w:val="32"/>
        </w:rPr>
      </w:pPr>
      <w:r w:rsidRPr="00814926">
        <w:rPr>
          <w:rFonts w:asciiTheme="majorHAnsi" w:hAnsiTheme="majorHAnsi"/>
          <w:color w:val="000000"/>
          <w:sz w:val="32"/>
          <w:szCs w:val="32"/>
        </w:rPr>
        <w:t>Великденски яйца,козунаци и обредни хлябове</w:t>
      </w:r>
    </w:p>
    <w:p w:rsidR="008F4FB6" w:rsidRPr="00814926" w:rsidRDefault="008F4FB6" w:rsidP="008F4FB6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  <w:color w:val="000000"/>
          <w:sz w:val="32"/>
          <w:szCs w:val="32"/>
        </w:rPr>
      </w:pPr>
      <w:r w:rsidRPr="00814926">
        <w:rPr>
          <w:rFonts w:asciiTheme="majorHAnsi" w:hAnsiTheme="majorHAnsi"/>
          <w:color w:val="000000"/>
          <w:sz w:val="32"/>
          <w:szCs w:val="32"/>
        </w:rPr>
        <w:t>Пролетни цветя</w:t>
      </w:r>
    </w:p>
    <w:p w:rsidR="008F4FB6" w:rsidRPr="00814926" w:rsidRDefault="008F4FB6" w:rsidP="008F4FB6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  <w:color w:val="000000"/>
          <w:sz w:val="32"/>
          <w:szCs w:val="32"/>
        </w:rPr>
      </w:pPr>
      <w:r w:rsidRPr="00814926">
        <w:rPr>
          <w:rFonts w:asciiTheme="majorHAnsi" w:hAnsiTheme="majorHAnsi"/>
          <w:color w:val="000000"/>
          <w:sz w:val="32"/>
          <w:szCs w:val="32"/>
        </w:rPr>
        <w:t xml:space="preserve">Изложба – базар на мартеници изработени от учениците от ОУ”Хр.Ботев” </w:t>
      </w:r>
    </w:p>
    <w:p w:rsidR="008F4FB6" w:rsidRPr="00814926" w:rsidRDefault="008F4FB6" w:rsidP="008F4FB6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  <w:color w:val="000000"/>
          <w:sz w:val="32"/>
          <w:szCs w:val="32"/>
        </w:rPr>
      </w:pPr>
      <w:r w:rsidRPr="00814926">
        <w:rPr>
          <w:rFonts w:asciiTheme="majorHAnsi" w:hAnsiTheme="majorHAnsi"/>
          <w:color w:val="000000"/>
          <w:sz w:val="32"/>
          <w:szCs w:val="32"/>
        </w:rPr>
        <w:t>Коледно-новогодишна изложба на ОУ „Хр.Ботев”</w:t>
      </w:r>
    </w:p>
    <w:p w:rsidR="008F4FB6" w:rsidRPr="00814926" w:rsidRDefault="008F4FB6" w:rsidP="008F4FB6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  <w:color w:val="000000"/>
          <w:sz w:val="32"/>
          <w:szCs w:val="32"/>
        </w:rPr>
      </w:pPr>
      <w:r w:rsidRPr="00814926">
        <w:rPr>
          <w:rFonts w:asciiTheme="majorHAnsi" w:hAnsiTheme="majorHAnsi"/>
          <w:color w:val="000000"/>
          <w:sz w:val="32"/>
          <w:szCs w:val="32"/>
        </w:rPr>
        <w:t>Коледно- новогодишна изложба  на Група Звездичка с.Чернево</w:t>
      </w:r>
    </w:p>
    <w:p w:rsidR="008F4FB6" w:rsidRPr="00814926" w:rsidRDefault="008F4FB6" w:rsidP="008F4FB6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  <w:color w:val="000000"/>
          <w:sz w:val="32"/>
          <w:szCs w:val="32"/>
        </w:rPr>
      </w:pPr>
      <w:r w:rsidRPr="00814926">
        <w:rPr>
          <w:rFonts w:asciiTheme="majorHAnsi" w:hAnsiTheme="majorHAnsi"/>
          <w:color w:val="000000"/>
          <w:sz w:val="32"/>
          <w:szCs w:val="32"/>
        </w:rPr>
        <w:t>Изложба на автентични дрянови сурвакници</w:t>
      </w:r>
    </w:p>
    <w:p w:rsidR="008F4FB6" w:rsidRPr="00814926" w:rsidRDefault="008F4FB6" w:rsidP="008F4FB6">
      <w:pPr>
        <w:pStyle w:val="ListParagraph"/>
        <w:numPr>
          <w:ilvl w:val="0"/>
          <w:numId w:val="29"/>
        </w:numPr>
        <w:spacing w:after="0" w:line="240" w:lineRule="auto"/>
        <w:rPr>
          <w:rFonts w:asciiTheme="majorHAnsi" w:hAnsiTheme="majorHAnsi"/>
          <w:color w:val="000000"/>
          <w:sz w:val="32"/>
          <w:szCs w:val="32"/>
        </w:rPr>
      </w:pPr>
      <w:r w:rsidRPr="00814926">
        <w:rPr>
          <w:rFonts w:asciiTheme="majorHAnsi" w:hAnsiTheme="majorHAnsi"/>
          <w:color w:val="000000"/>
          <w:sz w:val="32"/>
          <w:szCs w:val="32"/>
        </w:rPr>
        <w:t>Изложба на картини и икони</w:t>
      </w:r>
    </w:p>
    <w:p w:rsidR="00C54216" w:rsidRPr="00814926" w:rsidRDefault="00C54216" w:rsidP="00B07364">
      <w:pPr>
        <w:spacing w:after="0"/>
        <w:jc w:val="both"/>
        <w:rPr>
          <w:rFonts w:asciiTheme="majorHAnsi" w:hAnsiTheme="majorHAnsi"/>
          <w:sz w:val="32"/>
          <w:szCs w:val="32"/>
        </w:rPr>
      </w:pPr>
    </w:p>
    <w:p w:rsidR="00F403EF" w:rsidRDefault="00F403EF" w:rsidP="006B20B3">
      <w:pPr>
        <w:spacing w:after="0"/>
        <w:jc w:val="center"/>
        <w:rPr>
          <w:rFonts w:asciiTheme="majorHAnsi" w:hAnsiTheme="majorHAnsi"/>
          <w:sz w:val="32"/>
          <w:szCs w:val="32"/>
          <w:u w:val="single"/>
        </w:rPr>
      </w:pPr>
    </w:p>
    <w:p w:rsidR="006B20B3" w:rsidRPr="00814926" w:rsidRDefault="006B20B3" w:rsidP="006B20B3">
      <w:pPr>
        <w:spacing w:after="0"/>
        <w:jc w:val="center"/>
        <w:rPr>
          <w:rFonts w:asciiTheme="majorHAnsi" w:hAnsiTheme="majorHAnsi"/>
          <w:sz w:val="32"/>
          <w:szCs w:val="32"/>
          <w:u w:val="single"/>
        </w:rPr>
      </w:pPr>
      <w:r w:rsidRPr="00814926">
        <w:rPr>
          <w:rFonts w:asciiTheme="majorHAnsi" w:hAnsiTheme="majorHAnsi"/>
          <w:sz w:val="32"/>
          <w:szCs w:val="32"/>
          <w:u w:val="single"/>
        </w:rPr>
        <w:t>МАТЕРИАЛНА  БАЗА</w:t>
      </w:r>
    </w:p>
    <w:p w:rsidR="007C1062" w:rsidRPr="00814926" w:rsidRDefault="006B20B3" w:rsidP="007C1062">
      <w:pPr>
        <w:spacing w:after="0"/>
        <w:ind w:firstLine="36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hAnsiTheme="majorHAnsi"/>
          <w:sz w:val="32"/>
          <w:szCs w:val="32"/>
        </w:rPr>
        <w:tab/>
        <w:t>Общата площ на читалището 560кв.м., сградата ни е предоставена с Договор за безвъзмездно ползване №6- 14 от 22.04.2013г. между община Суворово и НЧ „Зора- 1912” с. Чернево. Разполага с 1 брой зрителна зала с 250 места, репетиционна зала , библиотечна зала с читалня и 5 броя кабинети</w:t>
      </w:r>
      <w:r w:rsidR="007C1062" w:rsidRPr="00814926">
        <w:rPr>
          <w:rFonts w:asciiTheme="majorHAnsi" w:hAnsiTheme="majorHAnsi"/>
          <w:sz w:val="32"/>
          <w:szCs w:val="32"/>
        </w:rPr>
        <w:t>, отговарящи на всички изисквания за съвременна обществена сграда.</w:t>
      </w:r>
      <w:r w:rsidR="000C3BAB">
        <w:rPr>
          <w:rFonts w:asciiTheme="majorHAnsi" w:hAnsiTheme="majorHAnsi"/>
          <w:sz w:val="32"/>
          <w:szCs w:val="32"/>
        </w:rPr>
        <w:t xml:space="preserve"> Разполагаме и с добра техническа база.</w:t>
      </w:r>
      <w:r w:rsidR="007C1062" w:rsidRPr="00814926">
        <w:rPr>
          <w:rFonts w:asciiTheme="majorHAnsi" w:hAnsiTheme="majorHAnsi"/>
          <w:sz w:val="32"/>
          <w:szCs w:val="32"/>
        </w:rPr>
        <w:t xml:space="preserve"> </w:t>
      </w:r>
    </w:p>
    <w:p w:rsidR="00E86DCE" w:rsidRDefault="00E86DCE" w:rsidP="007C1062">
      <w:pPr>
        <w:spacing w:after="0"/>
        <w:ind w:firstLine="360"/>
        <w:jc w:val="both"/>
        <w:rPr>
          <w:rFonts w:asciiTheme="majorHAnsi" w:hAnsiTheme="majorHAnsi"/>
          <w:sz w:val="32"/>
          <w:szCs w:val="32"/>
        </w:rPr>
      </w:pPr>
    </w:p>
    <w:p w:rsidR="009625FD" w:rsidRDefault="009625FD" w:rsidP="001F4085">
      <w:pPr>
        <w:spacing w:after="0"/>
        <w:ind w:firstLine="360"/>
        <w:jc w:val="both"/>
        <w:rPr>
          <w:rFonts w:asciiTheme="majorHAnsi" w:hAnsiTheme="majorHAnsi"/>
          <w:sz w:val="32"/>
          <w:szCs w:val="32"/>
        </w:rPr>
      </w:pPr>
      <w:r w:rsidRPr="001F4085">
        <w:rPr>
          <w:rFonts w:asciiTheme="majorHAnsi" w:hAnsiTheme="majorHAnsi"/>
          <w:sz w:val="32"/>
          <w:szCs w:val="32"/>
        </w:rPr>
        <w:t>Организационна структура на читалището през годината бе както следва:</w:t>
      </w:r>
    </w:p>
    <w:p w:rsidR="001F4085" w:rsidRDefault="001F4085" w:rsidP="001F4085">
      <w:pPr>
        <w:pStyle w:val="ListParagraph"/>
        <w:numPr>
          <w:ilvl w:val="0"/>
          <w:numId w:val="31"/>
        </w:numPr>
        <w:spacing w:after="0"/>
        <w:jc w:val="both"/>
        <w:rPr>
          <w:rFonts w:asciiTheme="majorHAnsi" w:hAnsiTheme="majorHAnsi"/>
          <w:sz w:val="32"/>
          <w:szCs w:val="32"/>
        </w:rPr>
      </w:pPr>
      <w:r w:rsidRPr="001F4085">
        <w:rPr>
          <w:rFonts w:asciiTheme="majorHAnsi" w:hAnsiTheme="majorHAnsi"/>
          <w:sz w:val="32"/>
          <w:szCs w:val="32"/>
        </w:rPr>
        <w:lastRenderedPageBreak/>
        <w:t>Върховен орган- Общото събрание от всички членове.</w:t>
      </w:r>
    </w:p>
    <w:p w:rsidR="001F4085" w:rsidRDefault="001F4085" w:rsidP="001F4085">
      <w:pPr>
        <w:pStyle w:val="ListParagraph"/>
        <w:numPr>
          <w:ilvl w:val="0"/>
          <w:numId w:val="31"/>
        </w:numPr>
        <w:spacing w:after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Настоятелство на читалището в състав: Председател – Тодор Пенчев Тодоров и членове: Галина Димитрова Янчева, Ирина Христова Чорбова, Марина Христова Петкова, Моско Иванов Александров, Христо Иванов Христов и Цветан Петров Петров.</w:t>
      </w:r>
    </w:p>
    <w:p w:rsidR="00582836" w:rsidRPr="001F4085" w:rsidRDefault="001F4085" w:rsidP="001F4085">
      <w:pPr>
        <w:pStyle w:val="ListParagraph"/>
        <w:numPr>
          <w:ilvl w:val="0"/>
          <w:numId w:val="31"/>
        </w:numPr>
        <w:spacing w:after="0"/>
        <w:ind w:left="709" w:hanging="283"/>
        <w:jc w:val="both"/>
        <w:rPr>
          <w:rFonts w:asciiTheme="majorHAnsi" w:hAnsiTheme="majorHAnsi"/>
          <w:sz w:val="32"/>
          <w:szCs w:val="32"/>
        </w:rPr>
      </w:pPr>
      <w:r w:rsidRPr="001F4085">
        <w:rPr>
          <w:rFonts w:asciiTheme="majorHAnsi" w:hAnsiTheme="majorHAnsi"/>
          <w:sz w:val="32"/>
          <w:szCs w:val="32"/>
        </w:rPr>
        <w:t>Проверителна комисия в състав: Председател- Мария Янева Нарлиева и членове:Тодор Луков Джевелеков и Тодор Марков Тодоров.</w:t>
      </w:r>
    </w:p>
    <w:p w:rsidR="00BF5B28" w:rsidRDefault="00475CBC" w:rsidP="00475CBC">
      <w:pPr>
        <w:spacing w:after="0"/>
        <w:ind w:firstLine="36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През отчетния период е п</w:t>
      </w:r>
      <w:r w:rsidR="00BF5B28">
        <w:rPr>
          <w:rFonts w:asciiTheme="majorHAnsi" w:hAnsiTheme="majorHAnsi"/>
          <w:sz w:val="32"/>
          <w:szCs w:val="32"/>
        </w:rPr>
        <w:t>роведено е едно годишно отчетно събрание и 4 заседания на ЧН.</w:t>
      </w:r>
    </w:p>
    <w:p w:rsidR="007C1062" w:rsidRPr="00814926" w:rsidRDefault="00EA66F8" w:rsidP="007C1062">
      <w:pPr>
        <w:spacing w:after="0"/>
        <w:ind w:firstLine="36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Настоятелството работи в екип</w:t>
      </w:r>
      <w:r w:rsidR="00E035BB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с интусиазъм и инициативност. Съгласувано е мнение по всеки въпрос. Работи добре с всички  институции в общината и селото. </w:t>
      </w:r>
      <w:r w:rsidR="00475CBC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Р</w:t>
      </w:r>
      <w:r w:rsidR="007C1062" w:rsidRPr="00814926">
        <w:rPr>
          <w:rFonts w:asciiTheme="majorHAnsi" w:hAnsiTheme="majorHAnsi"/>
          <w:sz w:val="32"/>
          <w:szCs w:val="32"/>
        </w:rPr>
        <w:t>азходва разумно средствата по разпределения бюджет.</w:t>
      </w:r>
      <w:r>
        <w:rPr>
          <w:rFonts w:asciiTheme="majorHAnsi" w:hAnsiTheme="majorHAnsi"/>
          <w:sz w:val="32"/>
          <w:szCs w:val="32"/>
        </w:rPr>
        <w:t xml:space="preserve"> </w:t>
      </w:r>
      <w:r w:rsidR="007C1062" w:rsidRPr="00814926">
        <w:rPr>
          <w:rFonts w:asciiTheme="majorHAnsi" w:hAnsiTheme="majorHAnsi"/>
          <w:sz w:val="32"/>
          <w:szCs w:val="32"/>
        </w:rPr>
        <w:t>Търси  средства и форми на финансиране , както  за художествено- творческата дейност: хонорари за квалифицирана дейност и др.,също така и за стопанисване на собствеността:</w:t>
      </w:r>
      <w:r>
        <w:rPr>
          <w:rFonts w:asciiTheme="majorHAnsi" w:hAnsiTheme="majorHAnsi"/>
          <w:sz w:val="32"/>
          <w:szCs w:val="32"/>
        </w:rPr>
        <w:t xml:space="preserve"> </w:t>
      </w:r>
      <w:r w:rsidR="00E86DCE">
        <w:rPr>
          <w:rFonts w:asciiTheme="majorHAnsi" w:hAnsiTheme="majorHAnsi"/>
          <w:sz w:val="32"/>
          <w:szCs w:val="32"/>
        </w:rPr>
        <w:t>о</w:t>
      </w:r>
      <w:r w:rsidR="007C1062" w:rsidRPr="00814926">
        <w:rPr>
          <w:rFonts w:asciiTheme="majorHAnsi" w:hAnsiTheme="majorHAnsi"/>
          <w:sz w:val="32"/>
          <w:szCs w:val="32"/>
        </w:rPr>
        <w:t xml:space="preserve">топление зрителна зала и библиотека, обзавеждане и оборудване. </w:t>
      </w:r>
    </w:p>
    <w:p w:rsidR="007C1062" w:rsidRPr="00814926" w:rsidRDefault="007C1062" w:rsidP="007C1062">
      <w:pPr>
        <w:spacing w:after="0"/>
        <w:ind w:firstLine="36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eastAsia="Calibri" w:hAnsiTheme="majorHAnsi" w:cs="Times New Roman"/>
          <w:sz w:val="32"/>
          <w:szCs w:val="32"/>
        </w:rPr>
        <w:t>Настоятеството на НЧ „Зора- 1912” оценява високо подкрепата на всички институции, организации, граждани , представители на частния сектор, благодарение на които се реализираха голяма част от основните дейностти през годината.</w:t>
      </w:r>
    </w:p>
    <w:p w:rsidR="007C1062" w:rsidRPr="00814926" w:rsidRDefault="007C1062" w:rsidP="007C1062">
      <w:pPr>
        <w:pStyle w:val="ListParagraph"/>
        <w:numPr>
          <w:ilvl w:val="0"/>
          <w:numId w:val="31"/>
        </w:numPr>
        <w:spacing w:after="0"/>
        <w:jc w:val="both"/>
        <w:rPr>
          <w:rFonts w:asciiTheme="majorHAnsi" w:eastAsia="Calibri" w:hAnsiTheme="majorHAnsi" w:cs="Times New Roman"/>
          <w:sz w:val="32"/>
          <w:szCs w:val="32"/>
        </w:rPr>
      </w:pPr>
      <w:r w:rsidRPr="00814926">
        <w:rPr>
          <w:rFonts w:asciiTheme="majorHAnsi" w:eastAsia="Calibri" w:hAnsiTheme="majorHAnsi" w:cs="Times New Roman"/>
          <w:sz w:val="32"/>
          <w:szCs w:val="32"/>
        </w:rPr>
        <w:t>Община Суворово</w:t>
      </w:r>
    </w:p>
    <w:p w:rsidR="007C1062" w:rsidRPr="00814926" w:rsidRDefault="007C1062" w:rsidP="007C1062">
      <w:pPr>
        <w:pStyle w:val="ListParagraph"/>
        <w:numPr>
          <w:ilvl w:val="0"/>
          <w:numId w:val="31"/>
        </w:numPr>
        <w:spacing w:after="0"/>
        <w:jc w:val="both"/>
        <w:rPr>
          <w:rFonts w:asciiTheme="majorHAnsi" w:eastAsia="Calibri" w:hAnsiTheme="majorHAnsi" w:cs="Times New Roman"/>
          <w:sz w:val="32"/>
          <w:szCs w:val="32"/>
        </w:rPr>
      </w:pPr>
      <w:r w:rsidRPr="00814926">
        <w:rPr>
          <w:rFonts w:asciiTheme="majorHAnsi" w:eastAsia="Calibri" w:hAnsiTheme="majorHAnsi" w:cs="Times New Roman"/>
          <w:sz w:val="32"/>
          <w:szCs w:val="32"/>
        </w:rPr>
        <w:t>Общински съвет</w:t>
      </w:r>
    </w:p>
    <w:p w:rsidR="007C1062" w:rsidRPr="00814926" w:rsidRDefault="007C1062" w:rsidP="007C1062">
      <w:pPr>
        <w:pStyle w:val="ListParagraph"/>
        <w:numPr>
          <w:ilvl w:val="0"/>
          <w:numId w:val="31"/>
        </w:numPr>
        <w:spacing w:after="0"/>
        <w:jc w:val="both"/>
        <w:rPr>
          <w:rFonts w:asciiTheme="majorHAnsi" w:eastAsia="Calibri" w:hAnsiTheme="majorHAnsi" w:cs="Times New Roman"/>
          <w:sz w:val="32"/>
          <w:szCs w:val="32"/>
        </w:rPr>
      </w:pPr>
      <w:r w:rsidRPr="00814926">
        <w:rPr>
          <w:rFonts w:asciiTheme="majorHAnsi" w:eastAsia="Calibri" w:hAnsiTheme="majorHAnsi" w:cs="Times New Roman"/>
          <w:sz w:val="32"/>
          <w:szCs w:val="32"/>
        </w:rPr>
        <w:t>РЕКИЦ Варна</w:t>
      </w:r>
    </w:p>
    <w:p w:rsidR="007C1062" w:rsidRPr="00814926" w:rsidRDefault="007C1062" w:rsidP="007C1062">
      <w:pPr>
        <w:spacing w:after="0"/>
        <w:ind w:firstLine="360"/>
        <w:jc w:val="both"/>
        <w:rPr>
          <w:rFonts w:asciiTheme="majorHAnsi" w:hAnsiTheme="majorHAnsi"/>
          <w:sz w:val="32"/>
          <w:szCs w:val="32"/>
        </w:rPr>
      </w:pPr>
      <w:r w:rsidRPr="00814926">
        <w:rPr>
          <w:rFonts w:asciiTheme="majorHAnsi" w:eastAsia="Calibri" w:hAnsiTheme="majorHAnsi" w:cs="Times New Roman"/>
          <w:sz w:val="32"/>
          <w:szCs w:val="32"/>
        </w:rPr>
        <w:tab/>
        <w:t>В изпълнението на своята дейност читалището  си сътрудничи с ктметството, ОУ „Христо Ботев”  и организациите и фирмите на територията на селото.</w:t>
      </w:r>
      <w:r w:rsidRPr="00814926">
        <w:rPr>
          <w:rFonts w:asciiTheme="majorHAnsi" w:hAnsiTheme="majorHAnsi"/>
          <w:sz w:val="32"/>
          <w:szCs w:val="32"/>
        </w:rPr>
        <w:t xml:space="preserve"> </w:t>
      </w:r>
      <w:r w:rsidRPr="00814926">
        <w:rPr>
          <w:rFonts w:asciiTheme="majorHAnsi" w:hAnsiTheme="majorHAnsi"/>
          <w:sz w:val="32"/>
          <w:szCs w:val="32"/>
        </w:rPr>
        <w:lastRenderedPageBreak/>
        <w:t>Надяваме се доброто ни съструдничество да продължи и занапред.</w:t>
      </w:r>
    </w:p>
    <w:p w:rsidR="007C1062" w:rsidRPr="00814926" w:rsidRDefault="007C1062" w:rsidP="007C1062">
      <w:pPr>
        <w:spacing w:after="0"/>
        <w:jc w:val="both"/>
        <w:rPr>
          <w:rFonts w:asciiTheme="majorHAnsi" w:eastAsia="Calibri" w:hAnsiTheme="majorHAnsi" w:cs="Times New Roman"/>
          <w:sz w:val="32"/>
          <w:szCs w:val="32"/>
        </w:rPr>
      </w:pPr>
    </w:p>
    <w:p w:rsidR="000A3306" w:rsidRDefault="007C1062" w:rsidP="007C1062">
      <w:pPr>
        <w:spacing w:after="0"/>
        <w:jc w:val="both"/>
        <w:rPr>
          <w:sz w:val="28"/>
          <w:szCs w:val="28"/>
        </w:rPr>
      </w:pPr>
      <w:r w:rsidRPr="00814926">
        <w:rPr>
          <w:rFonts w:asciiTheme="majorHAnsi" w:eastAsia="Calibri" w:hAnsiTheme="majorHAnsi" w:cs="Times New Roman"/>
          <w:sz w:val="32"/>
          <w:szCs w:val="32"/>
        </w:rPr>
        <w:tab/>
        <w:t xml:space="preserve">В заключение ще завърша с благодарност </w:t>
      </w:r>
      <w:r w:rsidR="000538C1" w:rsidRPr="00814926">
        <w:rPr>
          <w:rFonts w:asciiTheme="majorHAnsi" w:eastAsia="Calibri" w:hAnsiTheme="majorHAnsi" w:cs="Times New Roman"/>
          <w:sz w:val="32"/>
          <w:szCs w:val="32"/>
        </w:rPr>
        <w:t xml:space="preserve">към всички читалищни колективи, </w:t>
      </w:r>
      <w:r w:rsidRPr="00814926">
        <w:rPr>
          <w:rFonts w:asciiTheme="majorHAnsi" w:eastAsia="Calibri" w:hAnsiTheme="majorHAnsi" w:cs="Times New Roman"/>
          <w:sz w:val="32"/>
          <w:szCs w:val="32"/>
        </w:rPr>
        <w:t xml:space="preserve">към  читалищното ръководство и проверителна комисия,  дарители и съпричастни граждани към читалищния живот с пожелание за здраве ползотворна и пълна с </w:t>
      </w:r>
      <w:r w:rsidR="00650904" w:rsidRPr="00814926">
        <w:rPr>
          <w:rFonts w:asciiTheme="majorHAnsi" w:eastAsia="Calibri" w:hAnsiTheme="majorHAnsi" w:cs="Times New Roman"/>
          <w:sz w:val="32"/>
          <w:szCs w:val="32"/>
        </w:rPr>
        <w:t xml:space="preserve"> двойно повече </w:t>
      </w:r>
      <w:r w:rsidRPr="00814926">
        <w:rPr>
          <w:rFonts w:asciiTheme="majorHAnsi" w:eastAsia="Calibri" w:hAnsiTheme="majorHAnsi" w:cs="Times New Roman"/>
          <w:sz w:val="32"/>
          <w:szCs w:val="32"/>
        </w:rPr>
        <w:t>успехи година.</w:t>
      </w:r>
    </w:p>
    <w:p w:rsidR="000A3306" w:rsidRDefault="000A3306" w:rsidP="000A3306">
      <w:pPr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54216" w:rsidRDefault="00C54216" w:rsidP="000A3306">
      <w:pPr>
        <w:spacing w:after="0"/>
        <w:ind w:firstLine="360"/>
        <w:jc w:val="both"/>
        <w:rPr>
          <w:sz w:val="28"/>
          <w:szCs w:val="28"/>
        </w:rPr>
      </w:pPr>
    </w:p>
    <w:p w:rsidR="00C54216" w:rsidRDefault="00C54216" w:rsidP="000A3306">
      <w:pPr>
        <w:spacing w:after="0"/>
        <w:ind w:firstLine="360"/>
        <w:jc w:val="both"/>
        <w:rPr>
          <w:sz w:val="28"/>
          <w:szCs w:val="28"/>
        </w:rPr>
      </w:pPr>
    </w:p>
    <w:p w:rsidR="00C54216" w:rsidRDefault="00C54216" w:rsidP="000A3306">
      <w:pPr>
        <w:spacing w:after="0"/>
        <w:ind w:firstLine="360"/>
        <w:jc w:val="both"/>
        <w:rPr>
          <w:sz w:val="28"/>
          <w:szCs w:val="28"/>
        </w:rPr>
      </w:pPr>
    </w:p>
    <w:p w:rsidR="006D062F" w:rsidRDefault="00C54216" w:rsidP="00475CBC">
      <w:pPr>
        <w:spacing w:after="0"/>
        <w:ind w:firstLine="360"/>
        <w:jc w:val="both"/>
        <w:rPr>
          <w:sz w:val="24"/>
          <w:szCs w:val="24"/>
        </w:rPr>
      </w:pPr>
      <w:r>
        <w:rPr>
          <w:sz w:val="28"/>
          <w:szCs w:val="28"/>
        </w:rPr>
        <w:t>Председател на НЧ „ Зора-</w:t>
      </w:r>
      <w:r w:rsidR="00E971E3">
        <w:rPr>
          <w:sz w:val="28"/>
          <w:szCs w:val="28"/>
        </w:rPr>
        <w:t xml:space="preserve"> 1912” с.Чернево : Тодор Тодоров</w:t>
      </w:r>
    </w:p>
    <w:p w:rsidR="004A79BC" w:rsidRDefault="004A79BC" w:rsidP="006D062F">
      <w:pPr>
        <w:spacing w:after="0"/>
        <w:jc w:val="center"/>
        <w:rPr>
          <w:b/>
          <w:sz w:val="28"/>
          <w:szCs w:val="28"/>
        </w:rPr>
      </w:pPr>
    </w:p>
    <w:sectPr w:rsidR="004A79BC" w:rsidSect="0059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71AA"/>
    <w:multiLevelType w:val="hybridMultilevel"/>
    <w:tmpl w:val="DE90EB3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E4E92"/>
    <w:multiLevelType w:val="hybridMultilevel"/>
    <w:tmpl w:val="CF76975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15BE3"/>
    <w:multiLevelType w:val="hybridMultilevel"/>
    <w:tmpl w:val="D88E436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987FA7"/>
    <w:multiLevelType w:val="hybridMultilevel"/>
    <w:tmpl w:val="77A0B1BC"/>
    <w:lvl w:ilvl="0" w:tplc="FE1865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B962C4A"/>
    <w:multiLevelType w:val="hybridMultilevel"/>
    <w:tmpl w:val="ACE8E6B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11026"/>
    <w:multiLevelType w:val="hybridMultilevel"/>
    <w:tmpl w:val="78303A9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F7724"/>
    <w:multiLevelType w:val="hybridMultilevel"/>
    <w:tmpl w:val="6AE07C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5F2EB1"/>
    <w:multiLevelType w:val="hybridMultilevel"/>
    <w:tmpl w:val="0C406E5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19B1065"/>
    <w:multiLevelType w:val="hybridMultilevel"/>
    <w:tmpl w:val="180E519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C832A7"/>
    <w:multiLevelType w:val="hybridMultilevel"/>
    <w:tmpl w:val="CEF881FC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524593"/>
    <w:multiLevelType w:val="hybridMultilevel"/>
    <w:tmpl w:val="E1DAFDA4"/>
    <w:lvl w:ilvl="0" w:tplc="0402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4C003B7"/>
    <w:multiLevelType w:val="hybridMultilevel"/>
    <w:tmpl w:val="10A84E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23005"/>
    <w:multiLevelType w:val="hybridMultilevel"/>
    <w:tmpl w:val="67EC41B2"/>
    <w:lvl w:ilvl="0" w:tplc="BC9C2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F3F77"/>
    <w:multiLevelType w:val="hybridMultilevel"/>
    <w:tmpl w:val="D410FE8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81B2A55"/>
    <w:multiLevelType w:val="hybridMultilevel"/>
    <w:tmpl w:val="C180DF2E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</w:abstractNum>
  <w:abstractNum w:abstractNumId="15">
    <w:nsid w:val="39093CBD"/>
    <w:multiLevelType w:val="hybridMultilevel"/>
    <w:tmpl w:val="D1006CC0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3524BB"/>
    <w:multiLevelType w:val="hybridMultilevel"/>
    <w:tmpl w:val="D48A444E"/>
    <w:lvl w:ilvl="0" w:tplc="4CE8D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E07B3"/>
    <w:multiLevelType w:val="hybridMultilevel"/>
    <w:tmpl w:val="5336B704"/>
    <w:lvl w:ilvl="0" w:tplc="08981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11196A"/>
    <w:multiLevelType w:val="hybridMultilevel"/>
    <w:tmpl w:val="15FCECF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66F0A"/>
    <w:multiLevelType w:val="hybridMultilevel"/>
    <w:tmpl w:val="BFD4D220"/>
    <w:lvl w:ilvl="0" w:tplc="635090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47771"/>
    <w:multiLevelType w:val="hybridMultilevel"/>
    <w:tmpl w:val="5C12AD8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97B4006"/>
    <w:multiLevelType w:val="hybridMultilevel"/>
    <w:tmpl w:val="A3C8C188"/>
    <w:lvl w:ilvl="0" w:tplc="0402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2">
    <w:nsid w:val="4B5C5516"/>
    <w:multiLevelType w:val="hybridMultilevel"/>
    <w:tmpl w:val="6E38F0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105B2"/>
    <w:multiLevelType w:val="hybridMultilevel"/>
    <w:tmpl w:val="5F3289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9585F"/>
    <w:multiLevelType w:val="hybridMultilevel"/>
    <w:tmpl w:val="C39CAE08"/>
    <w:lvl w:ilvl="0" w:tplc="99B64B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F5E41"/>
    <w:multiLevelType w:val="hybridMultilevel"/>
    <w:tmpl w:val="8038746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423B3"/>
    <w:multiLevelType w:val="hybridMultilevel"/>
    <w:tmpl w:val="9BF0DA7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48C4FAF"/>
    <w:multiLevelType w:val="hybridMultilevel"/>
    <w:tmpl w:val="5E9C1EAA"/>
    <w:lvl w:ilvl="0" w:tplc="0402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5753547A"/>
    <w:multiLevelType w:val="hybridMultilevel"/>
    <w:tmpl w:val="2ED4EF5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71DE7"/>
    <w:multiLevelType w:val="hybridMultilevel"/>
    <w:tmpl w:val="27789DC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A3B3FF9"/>
    <w:multiLevelType w:val="hybridMultilevel"/>
    <w:tmpl w:val="F52079C4"/>
    <w:lvl w:ilvl="0" w:tplc="FE18652A">
      <w:start w:val="1"/>
      <w:numFmt w:val="decimal"/>
      <w:lvlText w:val="%1."/>
      <w:lvlJc w:val="left"/>
      <w:pPr>
        <w:ind w:left="2496" w:hanging="360"/>
      </w:pPr>
      <w:rPr>
        <w:rFonts w:hint="default"/>
        <w:b w:val="0"/>
        <w:sz w:val="28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868" w:hanging="360"/>
      </w:pPr>
    </w:lvl>
    <w:lvl w:ilvl="2" w:tplc="0402001B" w:tentative="1">
      <w:start w:val="1"/>
      <w:numFmt w:val="lowerRoman"/>
      <w:lvlText w:val="%3."/>
      <w:lvlJc w:val="right"/>
      <w:pPr>
        <w:ind w:left="3588" w:hanging="180"/>
      </w:pPr>
    </w:lvl>
    <w:lvl w:ilvl="3" w:tplc="0402000F" w:tentative="1">
      <w:start w:val="1"/>
      <w:numFmt w:val="decimal"/>
      <w:lvlText w:val="%4."/>
      <w:lvlJc w:val="left"/>
      <w:pPr>
        <w:ind w:left="4308" w:hanging="360"/>
      </w:pPr>
    </w:lvl>
    <w:lvl w:ilvl="4" w:tplc="04020019" w:tentative="1">
      <w:start w:val="1"/>
      <w:numFmt w:val="lowerLetter"/>
      <w:lvlText w:val="%5."/>
      <w:lvlJc w:val="left"/>
      <w:pPr>
        <w:ind w:left="5028" w:hanging="360"/>
      </w:pPr>
    </w:lvl>
    <w:lvl w:ilvl="5" w:tplc="0402001B" w:tentative="1">
      <w:start w:val="1"/>
      <w:numFmt w:val="lowerRoman"/>
      <w:lvlText w:val="%6."/>
      <w:lvlJc w:val="right"/>
      <w:pPr>
        <w:ind w:left="5748" w:hanging="180"/>
      </w:pPr>
    </w:lvl>
    <w:lvl w:ilvl="6" w:tplc="0402000F" w:tentative="1">
      <w:start w:val="1"/>
      <w:numFmt w:val="decimal"/>
      <w:lvlText w:val="%7."/>
      <w:lvlJc w:val="left"/>
      <w:pPr>
        <w:ind w:left="6468" w:hanging="360"/>
      </w:pPr>
    </w:lvl>
    <w:lvl w:ilvl="7" w:tplc="04020019" w:tentative="1">
      <w:start w:val="1"/>
      <w:numFmt w:val="lowerLetter"/>
      <w:lvlText w:val="%8."/>
      <w:lvlJc w:val="left"/>
      <w:pPr>
        <w:ind w:left="7188" w:hanging="360"/>
      </w:pPr>
    </w:lvl>
    <w:lvl w:ilvl="8" w:tplc="040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>
    <w:nsid w:val="5AEF475B"/>
    <w:multiLevelType w:val="hybridMultilevel"/>
    <w:tmpl w:val="704C8E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334A86"/>
    <w:multiLevelType w:val="hybridMultilevel"/>
    <w:tmpl w:val="31C6D226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5F9A5D79"/>
    <w:multiLevelType w:val="hybridMultilevel"/>
    <w:tmpl w:val="6204A13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C265AB"/>
    <w:multiLevelType w:val="hybridMultilevel"/>
    <w:tmpl w:val="501C94B4"/>
    <w:lvl w:ilvl="0" w:tplc="C7C69814">
      <w:start w:val="2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>
    <w:nsid w:val="67155CA1"/>
    <w:multiLevelType w:val="hybridMultilevel"/>
    <w:tmpl w:val="EFC2843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ED4B34"/>
    <w:multiLevelType w:val="hybridMultilevel"/>
    <w:tmpl w:val="687253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7A361C"/>
    <w:multiLevelType w:val="hybridMultilevel"/>
    <w:tmpl w:val="8DF453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464CA4"/>
    <w:multiLevelType w:val="hybridMultilevel"/>
    <w:tmpl w:val="0CF21428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2B722C"/>
    <w:multiLevelType w:val="hybridMultilevel"/>
    <w:tmpl w:val="8F2630D8"/>
    <w:lvl w:ilvl="0" w:tplc="0402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0">
    <w:nsid w:val="77A377A3"/>
    <w:multiLevelType w:val="hybridMultilevel"/>
    <w:tmpl w:val="03B819AC"/>
    <w:lvl w:ilvl="0" w:tplc="0402000B">
      <w:start w:val="1"/>
      <w:numFmt w:val="bullet"/>
      <w:lvlText w:val=""/>
      <w:lvlJc w:val="left"/>
      <w:pPr>
        <w:ind w:left="11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1">
    <w:nsid w:val="7885485C"/>
    <w:multiLevelType w:val="hybridMultilevel"/>
    <w:tmpl w:val="F7AC1C7C"/>
    <w:lvl w:ilvl="0" w:tplc="1B40B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075F87"/>
    <w:multiLevelType w:val="hybridMultilevel"/>
    <w:tmpl w:val="FBB050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30"/>
  </w:num>
  <w:num w:numId="5">
    <w:abstractNumId w:val="13"/>
  </w:num>
  <w:num w:numId="6">
    <w:abstractNumId w:val="12"/>
  </w:num>
  <w:num w:numId="7">
    <w:abstractNumId w:val="36"/>
  </w:num>
  <w:num w:numId="8">
    <w:abstractNumId w:val="25"/>
  </w:num>
  <w:num w:numId="9">
    <w:abstractNumId w:val="23"/>
  </w:num>
  <w:num w:numId="10">
    <w:abstractNumId w:val="18"/>
  </w:num>
  <w:num w:numId="11">
    <w:abstractNumId w:val="29"/>
  </w:num>
  <w:num w:numId="12">
    <w:abstractNumId w:val="4"/>
  </w:num>
  <w:num w:numId="13">
    <w:abstractNumId w:val="28"/>
  </w:num>
  <w:num w:numId="14">
    <w:abstractNumId w:val="15"/>
  </w:num>
  <w:num w:numId="15">
    <w:abstractNumId w:val="31"/>
  </w:num>
  <w:num w:numId="16">
    <w:abstractNumId w:val="35"/>
  </w:num>
  <w:num w:numId="17">
    <w:abstractNumId w:val="26"/>
  </w:num>
  <w:num w:numId="18">
    <w:abstractNumId w:val="0"/>
  </w:num>
  <w:num w:numId="19">
    <w:abstractNumId w:val="16"/>
  </w:num>
  <w:num w:numId="20">
    <w:abstractNumId w:val="7"/>
  </w:num>
  <w:num w:numId="21">
    <w:abstractNumId w:val="41"/>
  </w:num>
  <w:num w:numId="22">
    <w:abstractNumId w:val="20"/>
  </w:num>
  <w:num w:numId="23">
    <w:abstractNumId w:val="32"/>
  </w:num>
  <w:num w:numId="24">
    <w:abstractNumId w:val="34"/>
  </w:num>
  <w:num w:numId="25">
    <w:abstractNumId w:val="6"/>
  </w:num>
  <w:num w:numId="26">
    <w:abstractNumId w:val="10"/>
  </w:num>
  <w:num w:numId="27">
    <w:abstractNumId w:val="27"/>
  </w:num>
  <w:num w:numId="28">
    <w:abstractNumId w:val="9"/>
  </w:num>
  <w:num w:numId="29">
    <w:abstractNumId w:val="8"/>
  </w:num>
  <w:num w:numId="30">
    <w:abstractNumId w:val="2"/>
  </w:num>
  <w:num w:numId="31">
    <w:abstractNumId w:val="24"/>
  </w:num>
  <w:num w:numId="32">
    <w:abstractNumId w:val="1"/>
  </w:num>
  <w:num w:numId="33">
    <w:abstractNumId w:val="14"/>
  </w:num>
  <w:num w:numId="34">
    <w:abstractNumId w:val="37"/>
  </w:num>
  <w:num w:numId="35">
    <w:abstractNumId w:val="22"/>
  </w:num>
  <w:num w:numId="36">
    <w:abstractNumId w:val="42"/>
  </w:num>
  <w:num w:numId="37">
    <w:abstractNumId w:val="21"/>
  </w:num>
  <w:num w:numId="38">
    <w:abstractNumId w:val="39"/>
  </w:num>
  <w:num w:numId="39">
    <w:abstractNumId w:val="11"/>
  </w:num>
  <w:num w:numId="40">
    <w:abstractNumId w:val="33"/>
  </w:num>
  <w:num w:numId="41">
    <w:abstractNumId w:val="19"/>
  </w:num>
  <w:num w:numId="42">
    <w:abstractNumId w:val="38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E6F"/>
    <w:rsid w:val="000044F5"/>
    <w:rsid w:val="00024326"/>
    <w:rsid w:val="000530D5"/>
    <w:rsid w:val="000538C1"/>
    <w:rsid w:val="000649A4"/>
    <w:rsid w:val="00065083"/>
    <w:rsid w:val="00087480"/>
    <w:rsid w:val="00092CF1"/>
    <w:rsid w:val="000A3306"/>
    <w:rsid w:val="000B3B7B"/>
    <w:rsid w:val="000B4765"/>
    <w:rsid w:val="000C345D"/>
    <w:rsid w:val="000C3BAB"/>
    <w:rsid w:val="000D185A"/>
    <w:rsid w:val="000D23A2"/>
    <w:rsid w:val="000F3C9B"/>
    <w:rsid w:val="000F6F54"/>
    <w:rsid w:val="00103714"/>
    <w:rsid w:val="0010440C"/>
    <w:rsid w:val="00130701"/>
    <w:rsid w:val="00151F61"/>
    <w:rsid w:val="00174C97"/>
    <w:rsid w:val="00177187"/>
    <w:rsid w:val="00185713"/>
    <w:rsid w:val="001A0F7B"/>
    <w:rsid w:val="001C18F6"/>
    <w:rsid w:val="001D4C72"/>
    <w:rsid w:val="001F1C1C"/>
    <w:rsid w:val="001F4085"/>
    <w:rsid w:val="0021248F"/>
    <w:rsid w:val="00216422"/>
    <w:rsid w:val="0026592E"/>
    <w:rsid w:val="00285516"/>
    <w:rsid w:val="0029518D"/>
    <w:rsid w:val="002D4E57"/>
    <w:rsid w:val="002E34D9"/>
    <w:rsid w:val="002F4C69"/>
    <w:rsid w:val="00305080"/>
    <w:rsid w:val="00305CD7"/>
    <w:rsid w:val="0032569A"/>
    <w:rsid w:val="00343005"/>
    <w:rsid w:val="0036242F"/>
    <w:rsid w:val="003763CC"/>
    <w:rsid w:val="00382129"/>
    <w:rsid w:val="003861D0"/>
    <w:rsid w:val="00392874"/>
    <w:rsid w:val="003C0E6E"/>
    <w:rsid w:val="003D2593"/>
    <w:rsid w:val="003E4FF2"/>
    <w:rsid w:val="003F0A69"/>
    <w:rsid w:val="004633A5"/>
    <w:rsid w:val="0047338B"/>
    <w:rsid w:val="00475CBC"/>
    <w:rsid w:val="00482635"/>
    <w:rsid w:val="0048739B"/>
    <w:rsid w:val="00494003"/>
    <w:rsid w:val="00497BA0"/>
    <w:rsid w:val="004A6FAB"/>
    <w:rsid w:val="004A75A4"/>
    <w:rsid w:val="004A79BC"/>
    <w:rsid w:val="004C3C0C"/>
    <w:rsid w:val="004E2DD2"/>
    <w:rsid w:val="004E6D88"/>
    <w:rsid w:val="004F113C"/>
    <w:rsid w:val="00526747"/>
    <w:rsid w:val="00542BDF"/>
    <w:rsid w:val="005462AA"/>
    <w:rsid w:val="00552AC9"/>
    <w:rsid w:val="00560685"/>
    <w:rsid w:val="005713C3"/>
    <w:rsid w:val="0057256A"/>
    <w:rsid w:val="00582836"/>
    <w:rsid w:val="00591C3E"/>
    <w:rsid w:val="005B3070"/>
    <w:rsid w:val="005B659B"/>
    <w:rsid w:val="005C0D16"/>
    <w:rsid w:val="005C6A74"/>
    <w:rsid w:val="005D3442"/>
    <w:rsid w:val="005F2BCF"/>
    <w:rsid w:val="00613E75"/>
    <w:rsid w:val="00615D75"/>
    <w:rsid w:val="00650904"/>
    <w:rsid w:val="0066340B"/>
    <w:rsid w:val="00682033"/>
    <w:rsid w:val="00691892"/>
    <w:rsid w:val="006A3303"/>
    <w:rsid w:val="006B20B3"/>
    <w:rsid w:val="006B301C"/>
    <w:rsid w:val="006C517C"/>
    <w:rsid w:val="006D062F"/>
    <w:rsid w:val="006E0EFC"/>
    <w:rsid w:val="006E1BBD"/>
    <w:rsid w:val="006E78DD"/>
    <w:rsid w:val="00703FB1"/>
    <w:rsid w:val="00725E35"/>
    <w:rsid w:val="0072618F"/>
    <w:rsid w:val="00737725"/>
    <w:rsid w:val="00766F09"/>
    <w:rsid w:val="007852C4"/>
    <w:rsid w:val="00790754"/>
    <w:rsid w:val="007A1667"/>
    <w:rsid w:val="007A2279"/>
    <w:rsid w:val="007B0B68"/>
    <w:rsid w:val="007C1062"/>
    <w:rsid w:val="007D05A3"/>
    <w:rsid w:val="007D7E48"/>
    <w:rsid w:val="00814926"/>
    <w:rsid w:val="00824066"/>
    <w:rsid w:val="0083080D"/>
    <w:rsid w:val="008552D0"/>
    <w:rsid w:val="008933FB"/>
    <w:rsid w:val="008A1453"/>
    <w:rsid w:val="008C1289"/>
    <w:rsid w:val="008E1482"/>
    <w:rsid w:val="008E2984"/>
    <w:rsid w:val="008F4FB6"/>
    <w:rsid w:val="00904667"/>
    <w:rsid w:val="009243FE"/>
    <w:rsid w:val="00937142"/>
    <w:rsid w:val="00937B07"/>
    <w:rsid w:val="00940BCB"/>
    <w:rsid w:val="00955F8B"/>
    <w:rsid w:val="009621BE"/>
    <w:rsid w:val="009625FD"/>
    <w:rsid w:val="00994C79"/>
    <w:rsid w:val="009B50B5"/>
    <w:rsid w:val="009D390B"/>
    <w:rsid w:val="009F02B9"/>
    <w:rsid w:val="00A01425"/>
    <w:rsid w:val="00A03369"/>
    <w:rsid w:val="00A245F0"/>
    <w:rsid w:val="00A30217"/>
    <w:rsid w:val="00A324CF"/>
    <w:rsid w:val="00A64467"/>
    <w:rsid w:val="00A84BE5"/>
    <w:rsid w:val="00A87030"/>
    <w:rsid w:val="00A91B33"/>
    <w:rsid w:val="00A977E4"/>
    <w:rsid w:val="00AB0461"/>
    <w:rsid w:val="00AD4B31"/>
    <w:rsid w:val="00AF4DF1"/>
    <w:rsid w:val="00AF5D51"/>
    <w:rsid w:val="00B07364"/>
    <w:rsid w:val="00B23F69"/>
    <w:rsid w:val="00B82FA6"/>
    <w:rsid w:val="00BB1607"/>
    <w:rsid w:val="00BB6A10"/>
    <w:rsid w:val="00BD7395"/>
    <w:rsid w:val="00BF5B28"/>
    <w:rsid w:val="00C11FB6"/>
    <w:rsid w:val="00C136E5"/>
    <w:rsid w:val="00C162BB"/>
    <w:rsid w:val="00C20947"/>
    <w:rsid w:val="00C33CEB"/>
    <w:rsid w:val="00C344C7"/>
    <w:rsid w:val="00C365F2"/>
    <w:rsid w:val="00C36A96"/>
    <w:rsid w:val="00C54216"/>
    <w:rsid w:val="00C76EAF"/>
    <w:rsid w:val="00C92FD5"/>
    <w:rsid w:val="00CC2964"/>
    <w:rsid w:val="00D1202A"/>
    <w:rsid w:val="00D13560"/>
    <w:rsid w:val="00D145B8"/>
    <w:rsid w:val="00D50E8C"/>
    <w:rsid w:val="00D8739B"/>
    <w:rsid w:val="00D934F9"/>
    <w:rsid w:val="00D956C1"/>
    <w:rsid w:val="00DA232E"/>
    <w:rsid w:val="00DA4C89"/>
    <w:rsid w:val="00DE07A5"/>
    <w:rsid w:val="00DE3DD9"/>
    <w:rsid w:val="00E035BB"/>
    <w:rsid w:val="00E1277B"/>
    <w:rsid w:val="00E13F04"/>
    <w:rsid w:val="00E206C7"/>
    <w:rsid w:val="00E3381C"/>
    <w:rsid w:val="00E35E6F"/>
    <w:rsid w:val="00E50793"/>
    <w:rsid w:val="00E7038D"/>
    <w:rsid w:val="00E73708"/>
    <w:rsid w:val="00E7456F"/>
    <w:rsid w:val="00E75E33"/>
    <w:rsid w:val="00E86DCE"/>
    <w:rsid w:val="00E95C0A"/>
    <w:rsid w:val="00E971E3"/>
    <w:rsid w:val="00EA66F8"/>
    <w:rsid w:val="00ED1613"/>
    <w:rsid w:val="00EF1727"/>
    <w:rsid w:val="00F25156"/>
    <w:rsid w:val="00F403EF"/>
    <w:rsid w:val="00F625B2"/>
    <w:rsid w:val="00F63653"/>
    <w:rsid w:val="00F65DAC"/>
    <w:rsid w:val="00F663F7"/>
    <w:rsid w:val="00F910DD"/>
    <w:rsid w:val="00F929DF"/>
    <w:rsid w:val="00FA1951"/>
    <w:rsid w:val="00FB1BE1"/>
    <w:rsid w:val="00FB7850"/>
    <w:rsid w:val="00FC69F4"/>
    <w:rsid w:val="00FE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F61"/>
    <w:pPr>
      <w:ind w:left="720"/>
      <w:contextualSpacing/>
    </w:pPr>
  </w:style>
  <w:style w:type="character" w:customStyle="1" w:styleId="hascaption">
    <w:name w:val="hascaption"/>
    <w:basedOn w:val="DefaultParagraphFont"/>
    <w:rsid w:val="00A91B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1BFF-6CDE-431D-9BCD-800968C4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48</cp:revision>
  <dcterms:created xsi:type="dcterms:W3CDTF">2016-09-16T07:37:00Z</dcterms:created>
  <dcterms:modified xsi:type="dcterms:W3CDTF">2019-04-12T06:27:00Z</dcterms:modified>
</cp:coreProperties>
</file>